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402563CD" w:rsidR="004230E2" w:rsidRDefault="00A14199" w:rsidP="004230E2">
      <w:r>
        <w:rPr>
          <w:noProof/>
        </w:rPr>
        <w:drawing>
          <wp:anchor distT="0" distB="0" distL="114300" distR="114300" simplePos="0" relativeHeight="251685888" behindDoc="1" locked="0" layoutInCell="1" allowOverlap="1" wp14:anchorId="1B57904F" wp14:editId="6F83D28A">
            <wp:simplePos x="0" y="0"/>
            <wp:positionH relativeFrom="column">
              <wp:posOffset>4525824</wp:posOffset>
            </wp:positionH>
            <wp:positionV relativeFrom="page">
              <wp:posOffset>457200</wp:posOffset>
            </wp:positionV>
            <wp:extent cx="2345690" cy="181546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01AAFB6" wp14:editId="639CAB39">
            <wp:simplePos x="0" y="0"/>
            <wp:positionH relativeFrom="column">
              <wp:posOffset>4523740</wp:posOffset>
            </wp:positionH>
            <wp:positionV relativeFrom="page">
              <wp:posOffset>457200</wp:posOffset>
            </wp:positionV>
            <wp:extent cx="2332990" cy="1814830"/>
            <wp:effectExtent l="0" t="0" r="381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1D">
        <w:rPr>
          <w:noProof/>
        </w:rPr>
        <w:drawing>
          <wp:anchor distT="0" distB="0" distL="114300" distR="114300" simplePos="0" relativeHeight="251675648" behindDoc="1" locked="0" layoutInCell="1" allowOverlap="1" wp14:anchorId="087E0334" wp14:editId="4BD08E47">
            <wp:simplePos x="0" y="0"/>
            <wp:positionH relativeFrom="page">
              <wp:posOffset>457200</wp:posOffset>
            </wp:positionH>
            <wp:positionV relativeFrom="page">
              <wp:posOffset>457200</wp:posOffset>
            </wp:positionV>
            <wp:extent cx="6858000"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73C70896" w:rsidR="00653FD4" w:rsidRDefault="000D6379" w:rsidP="004230E2">
      <w:r>
        <w:rPr>
          <w:noProof/>
        </w:rPr>
        <mc:AlternateContent>
          <mc:Choice Requires="wps">
            <w:drawing>
              <wp:anchor distT="0" distB="0" distL="114300" distR="114300" simplePos="0" relativeHeight="251662336" behindDoc="0" locked="0" layoutInCell="1" allowOverlap="1" wp14:anchorId="2948C2D7" wp14:editId="07AFC415">
                <wp:simplePos x="0" y="0"/>
                <wp:positionH relativeFrom="page">
                  <wp:posOffset>457200</wp:posOffset>
                </wp:positionH>
                <wp:positionV relativeFrom="page">
                  <wp:posOffset>914400</wp:posOffset>
                </wp:positionV>
                <wp:extent cx="4333741" cy="978794"/>
                <wp:effectExtent l="0" t="0" r="10160" b="12065"/>
                <wp:wrapSquare wrapText="bothSides"/>
                <wp:docPr id="7" name="Text Box 7"/>
                <wp:cNvGraphicFramePr/>
                <a:graphic xmlns:a="http://schemas.openxmlformats.org/drawingml/2006/main">
                  <a:graphicData uri="http://schemas.microsoft.com/office/word/2010/wordprocessingShape">
                    <wps:wsp>
                      <wps:cNvSpPr txBox="1"/>
                      <wps:spPr>
                        <a:xfrm>
                          <a:off x="0" y="0"/>
                          <a:ext cx="4333741" cy="9787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3CCE" w14:textId="0202847F" w:rsidR="00BE399D" w:rsidRPr="00045D53" w:rsidRDefault="00BE399D" w:rsidP="00045D53">
                            <w:pPr>
                              <w:pStyle w:val="1-HeaderA4LargeBlackGaramond3239LeftBannerLetterVCustomV"/>
                            </w:pPr>
                            <w:r>
                              <w:t xml:space="preserve">Ebis Nosto Od Untorum Quo Quis </w:t>
                            </w:r>
                            <w:proofErr w:type="gramStart"/>
                            <w:r>
                              <w:t>et</w:t>
                            </w:r>
                            <w:proofErr w:type="gramEnd"/>
                            <w:r>
                              <w:t xml:space="preserve"> Fugiten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1in;width:341.25pt;height:7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" filled="f" stroked="f">
                <v:textbox inset="0,0,0,0">
                  <w:txbxContent>
                    <w:p w14:paraId="3CB23CCE" w14:textId="0202847F" w:rsidR="00BE399D" w:rsidRPr="00045D53" w:rsidRDefault="00BE399D" w:rsidP="00045D53">
                      <w:pPr>
                        <w:pStyle w:val="1-HeaderA4LargeBlackGaramond3239LeftBannerLetterVCustomV"/>
                      </w:pPr>
                      <w:r>
                        <w:t xml:space="preserve">Ebis Nosto Od Untorum Quo Quis </w:t>
                      </w:r>
                      <w:proofErr w:type="gramStart"/>
                      <w:r>
                        <w:t>et</w:t>
                      </w:r>
                      <w:proofErr w:type="gramEnd"/>
                      <w:r>
                        <w:t xml:space="preserve"> Fugiten</w:t>
                      </w:r>
                    </w:p>
                  </w:txbxContent>
                </v:textbox>
                <w10:wrap type="square" anchorx="page" anchory="page"/>
              </v:shape>
            </w:pict>
          </mc:Fallback>
        </mc:AlternateContent>
      </w:r>
      <w:r w:rsidR="004230E2">
        <w:tab/>
      </w:r>
    </w:p>
    <w:p w14:paraId="5A081180" w14:textId="665A26B8"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40F5B7BE">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60BAB3DA" w:rsidR="006D572D" w:rsidRDefault="003702C2">
      <w:r>
        <w:rPr>
          <w:noProof/>
        </w:rPr>
        <mc:AlternateContent>
          <mc:Choice Requires="wps">
            <w:drawing>
              <wp:anchor distT="0" distB="0" distL="114300" distR="114300" simplePos="0" relativeHeight="251679744" behindDoc="0" locked="0" layoutInCell="1" allowOverlap="1" wp14:anchorId="0FD3C934" wp14:editId="233B399C">
                <wp:simplePos x="0" y="0"/>
                <wp:positionH relativeFrom="column">
                  <wp:posOffset>-4458335</wp:posOffset>
                </wp:positionH>
                <wp:positionV relativeFrom="page">
                  <wp:posOffset>2944495</wp:posOffset>
                </wp:positionV>
                <wp:extent cx="6858000" cy="3029585"/>
                <wp:effectExtent l="0" t="0" r="0" b="18415"/>
                <wp:wrapSquare wrapText="bothSides"/>
                <wp:docPr id="23" name="Text Box 23"/>
                <wp:cNvGraphicFramePr/>
                <a:graphic xmlns:a="http://schemas.openxmlformats.org/drawingml/2006/main">
                  <a:graphicData uri="http://schemas.microsoft.com/office/word/2010/wordprocessingShape">
                    <wps:wsp>
                      <wps:cNvSpPr txBox="1"/>
                      <wps:spPr>
                        <a:xfrm>
                          <a:off x="0" y="0"/>
                          <a:ext cx="6858000" cy="3029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bookmarkStart w:id="0" w:name="_GoBack"/>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 re, ut rest laut labore.</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nimaxim aut liquam, nus nobis nos dolenim ea sequo volo venimin ctorem que anderitat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atatinimusda versped itempelita nimagnatur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Nequi int debis alibea dis andio tectatur alis perfera exceptium est aut verum volupta et del ipsunt</w:t>
                            </w:r>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Porumquo moluptae sequam, eatur</w:t>
                            </w:r>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w:t>
                            </w:r>
                            <w:r>
                              <w:rPr>
                                <w:rFonts w:ascii="Sabon-Italic" w:hAnsi="Sabon-Italic" w:cs="Sabon-Italic"/>
                                <w:i/>
                                <w:iCs/>
                                <w:color w:val="333D47"/>
                                <w:sz w:val="18"/>
                                <w:szCs w:val="18"/>
                              </w:rPr>
                              <w:t>tatqui blacerum quas cum re</w:t>
                            </w:r>
                          </w:p>
                          <w:bookmarkEnd w:id="0"/>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51pt;margin-top:231.85pt;width:540pt;height:238.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" filled="f" stroked="f">
                <v:textbox inset="0,0,0,0">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bookmarkStart w:id="1" w:name="_GoBack"/>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 re, ut rest laut labore.</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nimaxim aut liquam, nus nobis nos dolenim ea sequo volo venimin ctorem que anderitat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atatinimusda versped itempelita nimagnatur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Nequi int debis alibea dis andio tectatur alis perfera exceptium est aut verum volupta et del ipsunt</w:t>
                      </w:r>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Porumquo moluptae sequam, eatur</w:t>
                      </w:r>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CF751D">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w:t>
                      </w:r>
                      <w:r>
                        <w:rPr>
                          <w:rFonts w:ascii="Sabon-Italic" w:hAnsi="Sabon-Italic" w:cs="Sabon-Italic"/>
                          <w:i/>
                          <w:iCs/>
                          <w:color w:val="333D47"/>
                          <w:sz w:val="18"/>
                          <w:szCs w:val="18"/>
                        </w:rPr>
                        <w:t>tatqui blacerum quas cum re</w:t>
                      </w:r>
                    </w:p>
                    <w:bookmarkEnd w:id="1"/>
                  </w:txbxContent>
                </v:textbox>
                <w10:wrap type="square" anchory="page"/>
              </v:shape>
            </w:pict>
          </mc:Fallback>
        </mc:AlternateContent>
      </w:r>
      <w:r w:rsidR="003965F4">
        <w:rPr>
          <w:noProof/>
        </w:rPr>
        <mc:AlternateContent>
          <mc:Choice Requires="wps">
            <w:drawing>
              <wp:anchor distT="0" distB="0" distL="114300" distR="114300" simplePos="0" relativeHeight="251663360" behindDoc="0" locked="0" layoutInCell="1" allowOverlap="1" wp14:anchorId="266A1CB7" wp14:editId="19B23952">
                <wp:simplePos x="0" y="0"/>
                <wp:positionH relativeFrom="column">
                  <wp:posOffset>-4457700</wp:posOffset>
                </wp:positionH>
                <wp:positionV relativeFrom="page">
                  <wp:posOffset>1828800</wp:posOffset>
                </wp:positionV>
                <wp:extent cx="4359275" cy="571500"/>
                <wp:effectExtent l="0" t="0" r="9525" b="12700"/>
                <wp:wrapSquare wrapText="bothSides"/>
                <wp:docPr id="8" name="Text Box 8"/>
                <wp:cNvGraphicFramePr/>
                <a:graphic xmlns:a="http://schemas.openxmlformats.org/drawingml/2006/main">
                  <a:graphicData uri="http://schemas.microsoft.com/office/word/2010/wordprocessingShape">
                    <wps:wsp>
                      <wps:cNvSpPr txBox="1"/>
                      <wps:spPr>
                        <a:xfrm>
                          <a:off x="0" y="0"/>
                          <a:ext cx="435927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BE399D" w:rsidRDefault="00BE39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margin-left:-350.95pt;margin-top:2in;width:343.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" filled="f" stroked="f">
                <v:textbox inset="0,0,0,0">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BE399D" w:rsidRDefault="00BE399D"/>
                  </w:txbxContent>
                </v:textbox>
                <w10:wrap type="square" anchory="page"/>
              </v:shape>
            </w:pict>
          </mc:Fallback>
        </mc:AlternateContent>
      </w:r>
      <w:r w:rsidR="00FC06B5">
        <w:rPr>
          <w:noProof/>
        </w:rPr>
        <mc:AlternateContent>
          <mc:Choice Requires="wps">
            <w:drawing>
              <wp:anchor distT="0" distB="0" distL="114300" distR="114300" simplePos="0" relativeHeight="251680768" behindDoc="0" locked="0" layoutInCell="1" allowOverlap="1" wp14:anchorId="0DE36BF7" wp14:editId="625F7E5E">
                <wp:simplePos x="0" y="0"/>
                <wp:positionH relativeFrom="page">
                  <wp:posOffset>457200</wp:posOffset>
                </wp:positionH>
                <wp:positionV relativeFrom="page">
                  <wp:posOffset>6211570</wp:posOffset>
                </wp:positionV>
                <wp:extent cx="6858000" cy="2465070"/>
                <wp:effectExtent l="0" t="0" r="0" b="0"/>
                <wp:wrapThrough wrapText="bothSides">
                  <wp:wrapPolygon edited="0">
                    <wp:start x="0" y="0"/>
                    <wp:lineTo x="0" y="21366"/>
                    <wp:lineTo x="21520" y="21366"/>
                    <wp:lineTo x="2152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6858000" cy="2465070"/>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CF751D">
                              <w:rPr>
                                <w:rFonts w:ascii="Sabon-Roman" w:hAnsi="Sabon-Roman" w:cs="Sabon-Roman"/>
                                <w:color w:val="006645"/>
                              </w:rPr>
                              <w:t xml:space="preserve">Us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rerio officia volupti oribeat volorem iur?</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Lique della dolupit aspidis repro eatur magnis maximil icitio.</w:t>
                            </w:r>
                            <w:proofErr w:type="gramEnd"/>
                            <w:r w:rsidRPr="00CF751D">
                              <w:rPr>
                                <w:rFonts w:ascii="FedraSans-Book" w:hAnsi="FedraSans-Book" w:cs="FedraSans-Book"/>
                                <w:color w:val="333D47"/>
                                <w:sz w:val="16"/>
                                <w:szCs w:val="16"/>
                              </w:rPr>
                              <w:t xml:space="preserve"> Itate lab ipsum fugiante es explisquiae ipiciat empore por molore, que natiuscid quate parum facea dolorpore,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eatur?</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Solut illuptati tem ident doluptus velessintem etur?</w:t>
                            </w:r>
                            <w:proofErr w:type="gramEnd"/>
                            <w:r w:rsidRPr="00CF751D">
                              <w:rPr>
                                <w:rFonts w:ascii="FedraSans-Book" w:hAnsi="FedraSans-Book" w:cs="FedraSans-Book"/>
                                <w:color w:val="333D47"/>
                                <w:sz w:val="16"/>
                                <w:szCs w:val="16"/>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Magni dunt poris que cupidebis rem rerferi orrorer ferciet volorio eat laborem odipicieni ipsuntia verenistis adi cuptas sollaut </w:t>
                            </w:r>
                            <w:proofErr w:type="gramStart"/>
                            <w:r w:rsidRPr="00CF751D">
                              <w:rPr>
                                <w:rFonts w:ascii="FedraSans-Book" w:hAnsi="FedraSans-Book" w:cs="FedraSans-Book"/>
                                <w:color w:val="333D47"/>
                                <w:sz w:val="16"/>
                                <w:szCs w:val="16"/>
                              </w:rPr>
                              <w:t>il</w:t>
                            </w:r>
                            <w:proofErr w:type="gramEnd"/>
                            <w:r w:rsidRPr="00CF751D">
                              <w:rPr>
                                <w:rFonts w:ascii="FedraSans-Book" w:hAnsi="FedraSans-Book" w:cs="FedraSans-Book"/>
                                <w:color w:val="333D47"/>
                                <w:sz w:val="16"/>
                                <w:szCs w:val="16"/>
                              </w:rPr>
                              <w:t xml:space="preserve"> il iligent quo voluptio oditatis doluptio tecto quae corit a di dolori volor alias et as vellabo. Ut vit voluptas volorenis con el imi, que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adi vel inullan istius delenis iusant pora quostrum eum non nam et doloreictus et et evellor ionsero doloreium et volorempori</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9" style="position:absolute;margin-left:36pt;margin-top:489.1pt;width:540pt;height:194.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" fillcolor="#c8d1c9" stroked="f">
                <v:textbox inset="14.4pt,14.4pt,14.4pt,14.4pt">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CF751D">
                        <w:rPr>
                          <w:rFonts w:ascii="Sabon-Roman" w:hAnsi="Sabon-Roman" w:cs="Sabon-Roman"/>
                          <w:color w:val="006645"/>
                        </w:rPr>
                        <w:t xml:space="preserve">Us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rerio officia volupti oribeat volorem iur?</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Lique della dolupit aspidis repro eatur magnis maximil icitio.</w:t>
                      </w:r>
                      <w:proofErr w:type="gramEnd"/>
                      <w:r w:rsidRPr="00CF751D">
                        <w:rPr>
                          <w:rFonts w:ascii="FedraSans-Book" w:hAnsi="FedraSans-Book" w:cs="FedraSans-Book"/>
                          <w:color w:val="333D47"/>
                          <w:sz w:val="16"/>
                          <w:szCs w:val="16"/>
                        </w:rPr>
                        <w:t xml:space="preserve"> Itate lab ipsum fugiante es explisquiae ipiciat empore por molore, que natiuscid quate parum facea dolorpore,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eatur?</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CF751D">
                        <w:rPr>
                          <w:rFonts w:ascii="FedraSans-Book" w:hAnsi="FedraSans-Book" w:cs="FedraSans-Book"/>
                          <w:color w:val="333D47"/>
                          <w:sz w:val="16"/>
                          <w:szCs w:val="16"/>
                        </w:rPr>
                        <w:t>Solut illuptati tem ident doluptus velessintem etur?</w:t>
                      </w:r>
                      <w:proofErr w:type="gramEnd"/>
                      <w:r w:rsidRPr="00CF751D">
                        <w:rPr>
                          <w:rFonts w:ascii="FedraSans-Book" w:hAnsi="FedraSans-Book" w:cs="FedraSans-Book"/>
                          <w:color w:val="333D47"/>
                          <w:sz w:val="16"/>
                          <w:szCs w:val="16"/>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Magni dunt poris que cupidebis rem rerferi orrorer ferciet volorio eat laborem odipicieni ipsuntia verenistis adi cuptas sollaut </w:t>
                      </w:r>
                      <w:proofErr w:type="gramStart"/>
                      <w:r w:rsidRPr="00CF751D">
                        <w:rPr>
                          <w:rFonts w:ascii="FedraSans-Book" w:hAnsi="FedraSans-Book" w:cs="FedraSans-Book"/>
                          <w:color w:val="333D47"/>
                          <w:sz w:val="16"/>
                          <w:szCs w:val="16"/>
                        </w:rPr>
                        <w:t>il</w:t>
                      </w:r>
                      <w:proofErr w:type="gramEnd"/>
                      <w:r w:rsidRPr="00CF751D">
                        <w:rPr>
                          <w:rFonts w:ascii="FedraSans-Book" w:hAnsi="FedraSans-Book" w:cs="FedraSans-Book"/>
                          <w:color w:val="333D47"/>
                          <w:sz w:val="16"/>
                          <w:szCs w:val="16"/>
                        </w:rPr>
                        <w:t xml:space="preserve"> il iligent quo voluptio oditatis doluptio tecto quae corit a di dolori volor alias et as vellabo. Ut vit voluptas volorenis con el imi, que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adi vel inullan istius delenis iusant pora quostrum eum non nam et doloreictus et et evellor ionsero doloreium et volorempori</w:t>
                      </w:r>
                    </w:p>
                  </w:txbxContent>
                </v:textbox>
                <w10:wrap type="through" anchorx="page" anchory="page"/>
              </v:rect>
            </w:pict>
          </mc:Fallback>
        </mc:AlternateContent>
      </w:r>
      <w:r w:rsidR="009B4714">
        <w:rPr>
          <w:noProof/>
        </w:rPr>
        <w:drawing>
          <wp:anchor distT="0" distB="0" distL="114300" distR="114300" simplePos="0" relativeHeight="251700224" behindDoc="0" locked="0" layoutInCell="1" allowOverlap="1" wp14:anchorId="302FF4DE" wp14:editId="75928EEF">
            <wp:simplePos x="0" y="0"/>
            <wp:positionH relativeFrom="rightMargin">
              <wp:posOffset>-2139950</wp:posOffset>
            </wp:positionH>
            <wp:positionV relativeFrom="bottomMargin">
              <wp:posOffset>-342900</wp:posOffset>
            </wp:positionV>
            <wp:extent cx="2113915" cy="5314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D572D">
        <w:br w:type="page"/>
      </w:r>
    </w:p>
    <w:p w14:paraId="299BFB16" w14:textId="36073F20" w:rsidR="00892A26" w:rsidRPr="004230E2" w:rsidRDefault="00892A26" w:rsidP="00ED0ADA">
      <w:pPr>
        <w:tabs>
          <w:tab w:val="left" w:pos="3610"/>
        </w:tabs>
      </w:pPr>
      <w:r>
        <w:rPr>
          <w:noProof/>
        </w:rPr>
        <w:lastRenderedPageBreak/>
        <mc:AlternateContent>
          <mc:Choice Requires="wps">
            <w:drawing>
              <wp:anchor distT="0" distB="0" distL="114300" distR="114300" simplePos="0" relativeHeight="251691008" behindDoc="0" locked="0" layoutInCell="1" allowOverlap="1" wp14:anchorId="717F691C" wp14:editId="091FA5B2">
                <wp:simplePos x="0" y="0"/>
                <wp:positionH relativeFrom="page">
                  <wp:posOffset>457200</wp:posOffset>
                </wp:positionH>
                <wp:positionV relativeFrom="page">
                  <wp:posOffset>914400</wp:posOffset>
                </wp:positionV>
                <wp:extent cx="4359499" cy="1662430"/>
                <wp:effectExtent l="0" t="0" r="9525" b="13970"/>
                <wp:wrapSquare wrapText="bothSides"/>
                <wp:docPr id="27" name="Text Box 27"/>
                <wp:cNvGraphicFramePr/>
                <a:graphic xmlns:a="http://schemas.openxmlformats.org/drawingml/2006/main">
                  <a:graphicData uri="http://schemas.microsoft.com/office/word/2010/wordprocessingShape">
                    <wps:wsp>
                      <wps:cNvSpPr txBox="1"/>
                      <wps:spPr>
                        <a:xfrm>
                          <a:off x="0" y="0"/>
                          <a:ext cx="4359499" cy="1662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84BAD"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4A3BF8A6"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gramStart"/>
                            <w:r w:rsidRPr="00CF751D">
                              <w:rPr>
                                <w:rFonts w:ascii="Sabon-Roman" w:hAnsi="Sabon-Roman" w:cs="Sabon-Roman"/>
                                <w:color w:val="333D47"/>
                                <w:sz w:val="18"/>
                                <w:szCs w:val="18"/>
                              </w:rPr>
                              <w:t>conest</w:t>
                            </w:r>
                            <w:proofErr w:type="gramEnd"/>
                            <w:r w:rsidRPr="00CF751D">
                              <w:rPr>
                                <w:rFonts w:ascii="Sabon-Roman" w:hAnsi="Sabon-Roman" w:cs="Sabon-Roman"/>
                                <w:color w:val="333D47"/>
                                <w:sz w:val="18"/>
                                <w:szCs w:val="18"/>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CF751D">
                              <w:rPr>
                                <w:rFonts w:ascii="Sabon-Roman" w:hAnsi="Sabon-Roman" w:cs="Sabon-Roman"/>
                                <w:color w:val="333D47"/>
                                <w:sz w:val="18"/>
                                <w:szCs w:val="18"/>
                              </w:rPr>
                              <w:t>Ad evendun totae.</w:t>
                            </w:r>
                            <w:proofErr w:type="gramEnd"/>
                            <w:r w:rsidRPr="00CF751D">
                              <w:rPr>
                                <w:rFonts w:ascii="Sabon-Roman" w:hAnsi="Sabon-Roman" w:cs="Sabon-Roman"/>
                                <w:color w:val="333D47"/>
                                <w:sz w:val="18"/>
                                <w:szCs w:val="18"/>
                              </w:rPr>
                              <w:t xml:space="preserve"> Et </w:t>
                            </w:r>
                            <w:proofErr w:type="gramStart"/>
                            <w:r w:rsidRPr="00CF751D">
                              <w:rPr>
                                <w:rFonts w:ascii="Sabon-Roman" w:hAnsi="Sabon-Roman" w:cs="Sabon-Roman"/>
                                <w:color w:val="333D47"/>
                                <w:sz w:val="18"/>
                                <w:szCs w:val="18"/>
                              </w:rPr>
                              <w:t>ist</w:t>
                            </w:r>
                            <w:proofErr w:type="gramEnd"/>
                            <w:r w:rsidRPr="00CF751D">
                              <w:rPr>
                                <w:rFonts w:ascii="Sabon-Roman" w:hAnsi="Sabon-Roman" w:cs="Sabon-Roman"/>
                                <w:color w:val="333D47"/>
                                <w:sz w:val="18"/>
                                <w:szCs w:val="18"/>
                              </w:rPr>
                              <w:t xml:space="preserve"> quat maximpo rendam quibus volendantem et everit pellitio con rest inciume ntianis aceperi seque preicim si reium fuga. </w:t>
                            </w:r>
                          </w:p>
                          <w:p w14:paraId="79BED91C" w14:textId="77777777" w:rsidR="00892A26" w:rsidRPr="00CF751D" w:rsidRDefault="00892A26" w:rsidP="00892A26">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36pt;margin-top:1in;width:343.25pt;height:130.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" filled="f" stroked="f">
                <v:textbox inset="0,0,0,0">
                  <w:txbxContent>
                    <w:p w14:paraId="45B84BAD"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aps/>
                          <w:color w:val="006645"/>
                          <w:sz w:val="17"/>
                          <w:szCs w:val="17"/>
                        </w:rPr>
                        <w:t xml:space="preserve">Lisquat. Ecteni reniatis sandi </w:t>
                      </w:r>
                    </w:p>
                    <w:p w14:paraId="4A3BF8A6"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gramStart"/>
                      <w:r w:rsidRPr="00CF751D">
                        <w:rPr>
                          <w:rFonts w:ascii="Sabon-Roman" w:hAnsi="Sabon-Roman" w:cs="Sabon-Roman"/>
                          <w:color w:val="333D47"/>
                          <w:sz w:val="18"/>
                          <w:szCs w:val="18"/>
                        </w:rPr>
                        <w:t>conest</w:t>
                      </w:r>
                      <w:proofErr w:type="gramEnd"/>
                      <w:r w:rsidRPr="00CF751D">
                        <w:rPr>
                          <w:rFonts w:ascii="Sabon-Roman" w:hAnsi="Sabon-Roman" w:cs="Sabon-Roman"/>
                          <w:color w:val="333D47"/>
                          <w:sz w:val="18"/>
                          <w:szCs w:val="18"/>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CF751D">
                        <w:rPr>
                          <w:rFonts w:ascii="Sabon-Roman" w:hAnsi="Sabon-Roman" w:cs="Sabon-Roman"/>
                          <w:color w:val="333D47"/>
                          <w:sz w:val="18"/>
                          <w:szCs w:val="18"/>
                        </w:rPr>
                        <w:t>Ad evendun totae.</w:t>
                      </w:r>
                      <w:proofErr w:type="gramEnd"/>
                      <w:r w:rsidRPr="00CF751D">
                        <w:rPr>
                          <w:rFonts w:ascii="Sabon-Roman" w:hAnsi="Sabon-Roman" w:cs="Sabon-Roman"/>
                          <w:color w:val="333D47"/>
                          <w:sz w:val="18"/>
                          <w:szCs w:val="18"/>
                        </w:rPr>
                        <w:t xml:space="preserve"> Et </w:t>
                      </w:r>
                      <w:proofErr w:type="gramStart"/>
                      <w:r w:rsidRPr="00CF751D">
                        <w:rPr>
                          <w:rFonts w:ascii="Sabon-Roman" w:hAnsi="Sabon-Roman" w:cs="Sabon-Roman"/>
                          <w:color w:val="333D47"/>
                          <w:sz w:val="18"/>
                          <w:szCs w:val="18"/>
                        </w:rPr>
                        <w:t>ist</w:t>
                      </w:r>
                      <w:proofErr w:type="gramEnd"/>
                      <w:r w:rsidRPr="00CF751D">
                        <w:rPr>
                          <w:rFonts w:ascii="Sabon-Roman" w:hAnsi="Sabon-Roman" w:cs="Sabon-Roman"/>
                          <w:color w:val="333D47"/>
                          <w:sz w:val="18"/>
                          <w:szCs w:val="18"/>
                        </w:rPr>
                        <w:t xml:space="preserve"> quat maximpo rendam quibus volendantem et everit pellitio con rest inciume ntianis aceperi seque preicim si reium fuga. </w:t>
                      </w:r>
                    </w:p>
                    <w:p w14:paraId="79BED91C" w14:textId="77777777" w:rsidR="00892A26" w:rsidRPr="00CF751D" w:rsidRDefault="00892A26" w:rsidP="00892A26">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txbxContent>
                </v:textbox>
                <w10:wrap type="square" anchorx="page" anchory="page"/>
              </v:shape>
            </w:pict>
          </mc:Fallback>
        </mc:AlternateContent>
      </w:r>
      <w:r>
        <w:rPr>
          <w:noProof/>
        </w:rPr>
        <w:drawing>
          <wp:anchor distT="0" distB="0" distL="114300" distR="114300" simplePos="0" relativeHeight="251689984" behindDoc="1" locked="0" layoutInCell="1" allowOverlap="1" wp14:anchorId="009A238B" wp14:editId="4CF3DC1B">
            <wp:simplePos x="0" y="0"/>
            <wp:positionH relativeFrom="column">
              <wp:posOffset>4521835</wp:posOffset>
            </wp:positionH>
            <wp:positionV relativeFrom="page">
              <wp:posOffset>457200</wp:posOffset>
            </wp:positionV>
            <wp:extent cx="2332046" cy="1815124"/>
            <wp:effectExtent l="0" t="0" r="508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2046" cy="18151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50A01B24" wp14:editId="198E66B4">
            <wp:simplePos x="0" y="0"/>
            <wp:positionH relativeFrom="page">
              <wp:posOffset>457200</wp:posOffset>
            </wp:positionH>
            <wp:positionV relativeFrom="page">
              <wp:posOffset>457200</wp:posOffset>
            </wp:positionV>
            <wp:extent cx="6858000" cy="196723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DA">
        <w:tab/>
      </w:r>
    </w:p>
    <w:p w14:paraId="538CA7E1" w14:textId="77777777" w:rsidR="00892A26" w:rsidRDefault="00892A26"/>
    <w:p w14:paraId="5611372E" w14:textId="77777777" w:rsidR="00892A26" w:rsidRDefault="00892A26"/>
    <w:p w14:paraId="6D7ED4BF" w14:textId="77777777" w:rsidR="00892A26" w:rsidRDefault="00892A26"/>
    <w:p w14:paraId="35B498F3" w14:textId="77777777" w:rsidR="00892A26" w:rsidRDefault="00892A26"/>
    <w:p w14:paraId="6C5C7BF7" w14:textId="77777777" w:rsidR="00892A26" w:rsidRDefault="00892A26"/>
    <w:p w14:paraId="330C9CD4" w14:textId="77777777" w:rsidR="00892A26" w:rsidRDefault="00892A26"/>
    <w:p w14:paraId="05E952A7" w14:textId="77777777" w:rsidR="00892A26" w:rsidRDefault="00892A26"/>
    <w:p w14:paraId="631477C7" w14:textId="77777777" w:rsidR="00892A26" w:rsidRDefault="00892A26"/>
    <w:p w14:paraId="23440674" w14:textId="77777777" w:rsidR="00892A26" w:rsidRDefault="00892A26"/>
    <w:p w14:paraId="03B85EF8" w14:textId="77777777" w:rsidR="00892A26" w:rsidRDefault="00892A26"/>
    <w:p w14:paraId="532006DE" w14:textId="77777777" w:rsidR="00892A26" w:rsidRDefault="00892A26"/>
    <w:p w14:paraId="0EB44406" w14:textId="00634949" w:rsidR="00892A26" w:rsidRDefault="007D3DC8">
      <w:r>
        <w:rPr>
          <w:noProof/>
        </w:rPr>
        <mc:AlternateContent>
          <mc:Choice Requires="wps">
            <w:drawing>
              <wp:anchor distT="0" distB="0" distL="114300" distR="114300" simplePos="0" relativeHeight="251692032" behindDoc="0" locked="0" layoutInCell="1" allowOverlap="1" wp14:anchorId="5FFC54D4" wp14:editId="52D04F98">
                <wp:simplePos x="0" y="0"/>
                <wp:positionH relativeFrom="page">
                  <wp:posOffset>457200</wp:posOffset>
                </wp:positionH>
                <wp:positionV relativeFrom="paragraph">
                  <wp:posOffset>349885</wp:posOffset>
                </wp:positionV>
                <wp:extent cx="6858000" cy="5292725"/>
                <wp:effectExtent l="0" t="0" r="0" b="0"/>
                <wp:wrapThrough wrapText="bothSides">
                  <wp:wrapPolygon edited="0">
                    <wp:start x="0" y="0"/>
                    <wp:lineTo x="0" y="21457"/>
                    <wp:lineTo x="21520" y="21457"/>
                    <wp:lineTo x="2152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6858000" cy="529272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5FB70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Uciment empore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ventoreiur ab in rem venienda</w:t>
                            </w:r>
                          </w:p>
                          <w:p w14:paraId="4FFC20CD"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16833799"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FedraSans-Book" w:hAnsi="FedraSans-Book" w:cs="FedraSans-Book"/>
                                <w:color w:val="333D47"/>
                                <w:sz w:val="16"/>
                                <w:szCs w:val="16"/>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42F8AB1E"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Genit posam hari </w:t>
                            </w:r>
                            <w:proofErr w:type="gramStart"/>
                            <w:r w:rsidRPr="00CF751D">
                              <w:rPr>
                                <w:rFonts w:ascii="Sabon-Roman" w:hAnsi="Sabon-Roman" w:cs="Sabon-Roman"/>
                                <w:color w:val="006645"/>
                              </w:rPr>
                              <w:t>cori</w:t>
                            </w:r>
                            <w:proofErr w:type="gramEnd"/>
                            <w:r w:rsidRPr="00CF751D">
                              <w:rPr>
                                <w:rFonts w:ascii="Sabon-Roman" w:hAnsi="Sabon-Roman" w:cs="Sabon-Roman"/>
                                <w:color w:val="006645"/>
                              </w:rPr>
                              <w:t xml:space="preserve"> net, consequ aestrup tatent</w:t>
                            </w:r>
                          </w:p>
                          <w:p w14:paraId="58C9832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quiande bitiunt urerers pienis es de cullis aut as perum sus dollorenda sus conseni tatem. </w:t>
                            </w:r>
                            <w:proofErr w:type="gramStart"/>
                            <w:r w:rsidRPr="00CF751D">
                              <w:rPr>
                                <w:rFonts w:ascii="FedraSans-Book" w:hAnsi="FedraSans-Book" w:cs="FedraSans-Book"/>
                                <w:color w:val="333D47"/>
                                <w:sz w:val="16"/>
                                <w:szCs w:val="16"/>
                              </w:rPr>
                              <w:t>Hendiorumet elenimolupta cullicimus sinventur atem rest occusap idesti dollabo.</w:t>
                            </w:r>
                            <w:proofErr w:type="gramEnd"/>
                            <w:r w:rsidRPr="00CF751D">
                              <w:rPr>
                                <w:rFonts w:ascii="FedraSans-Book" w:hAnsi="FedraSans-Book" w:cs="FedraSans-Book"/>
                                <w:color w:val="333D47"/>
                                <w:sz w:val="16"/>
                                <w:szCs w:val="16"/>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w:t>
                            </w:r>
                          </w:p>
                        </w:txbxContent>
                      </wps:txbx>
                      <wps:bodyPr rot="0" spcFirstLastPara="0" vertOverflow="overflow" horzOverflow="overflow" vert="horz" wrap="square" lIns="182880" tIns="2286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1" style="position:absolute;margin-left:36pt;margin-top:27.55pt;width:540pt;height:416.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" fillcolor="#c8d1c9" stroked="f">
                <v:textbox inset="14.4pt,18pt,21.6pt,14.4pt">
                  <w:txbxContent>
                    <w:p w14:paraId="015FB70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Uciment empore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ventoreiur ab in rem venienda</w:t>
                      </w:r>
                    </w:p>
                    <w:p w14:paraId="4FFC20CD"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16833799" w14:textId="77777777" w:rsidR="00892A26" w:rsidRPr="00CF751D" w:rsidRDefault="00892A26" w:rsidP="00892A26">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FedraSans-Book" w:hAnsi="FedraSans-Book" w:cs="FedraSans-Book"/>
                          <w:color w:val="333D47"/>
                          <w:sz w:val="16"/>
                          <w:szCs w:val="16"/>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42F8AB1E"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CF751D">
                        <w:rPr>
                          <w:rFonts w:ascii="Sabon-Roman" w:hAnsi="Sabon-Roman" w:cs="Sabon-Roman"/>
                          <w:color w:val="006645"/>
                        </w:rPr>
                        <w:t xml:space="preserve">Genit posam hari </w:t>
                      </w:r>
                      <w:proofErr w:type="gramStart"/>
                      <w:r w:rsidRPr="00CF751D">
                        <w:rPr>
                          <w:rFonts w:ascii="Sabon-Roman" w:hAnsi="Sabon-Roman" w:cs="Sabon-Roman"/>
                          <w:color w:val="006645"/>
                        </w:rPr>
                        <w:t>cori</w:t>
                      </w:r>
                      <w:proofErr w:type="gramEnd"/>
                      <w:r w:rsidRPr="00CF751D">
                        <w:rPr>
                          <w:rFonts w:ascii="Sabon-Roman" w:hAnsi="Sabon-Roman" w:cs="Sabon-Roman"/>
                          <w:color w:val="006645"/>
                        </w:rPr>
                        <w:t xml:space="preserve"> net, consequ aestrup tatent</w:t>
                      </w:r>
                    </w:p>
                    <w:p w14:paraId="58C98320" w14:textId="77777777" w:rsidR="00892A26" w:rsidRPr="00CF751D" w:rsidRDefault="00892A26" w:rsidP="00892A26">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quiande bitiunt urerers pienis es de cullis aut as perum sus dollorenda sus conseni tatem. </w:t>
                      </w:r>
                      <w:proofErr w:type="gramStart"/>
                      <w:r w:rsidRPr="00CF751D">
                        <w:rPr>
                          <w:rFonts w:ascii="FedraSans-Book" w:hAnsi="FedraSans-Book" w:cs="FedraSans-Book"/>
                          <w:color w:val="333D47"/>
                          <w:sz w:val="16"/>
                          <w:szCs w:val="16"/>
                        </w:rPr>
                        <w:t>Hendiorumet elenimolupta cullicimus sinventur atem rest occusap idesti dollabo.</w:t>
                      </w:r>
                      <w:proofErr w:type="gramEnd"/>
                      <w:r w:rsidRPr="00CF751D">
                        <w:rPr>
                          <w:rFonts w:ascii="FedraSans-Book" w:hAnsi="FedraSans-Book" w:cs="FedraSans-Book"/>
                          <w:color w:val="333D47"/>
                          <w:sz w:val="16"/>
                          <w:szCs w:val="16"/>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w:t>
                      </w:r>
                    </w:p>
                  </w:txbxContent>
                </v:textbox>
                <w10:wrap type="through" anchorx="page"/>
              </v:rect>
            </w:pict>
          </mc:Fallback>
        </mc:AlternateContent>
      </w:r>
    </w:p>
    <w:p w14:paraId="34A257B2" w14:textId="77777777" w:rsidR="00892A26" w:rsidRDefault="00892A26"/>
    <w:p w14:paraId="530B265F" w14:textId="5EA6BFAD" w:rsidR="00892A26" w:rsidRDefault="00AF6E7B">
      <w:r>
        <w:rPr>
          <w:noProof/>
        </w:rPr>
        <w:drawing>
          <wp:anchor distT="0" distB="0" distL="114300" distR="114300" simplePos="0" relativeHeight="251702272" behindDoc="0" locked="0" layoutInCell="1" allowOverlap="1" wp14:anchorId="27D8D4B3" wp14:editId="25E843E5">
            <wp:simplePos x="0" y="0"/>
            <wp:positionH relativeFrom="rightMargin">
              <wp:posOffset>-2139950</wp:posOffset>
            </wp:positionH>
            <wp:positionV relativeFrom="bottomMargin">
              <wp:posOffset>-342900</wp:posOffset>
            </wp:positionV>
            <wp:extent cx="2113915" cy="5314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DCBFB20" w14:textId="356429DC" w:rsidR="00892A26" w:rsidRDefault="00892A26"/>
    <w:p w14:paraId="456DFB0D" w14:textId="7295C215" w:rsidR="00892A26" w:rsidRDefault="00892A26">
      <w:r>
        <w:rPr>
          <w:noProof/>
        </w:rPr>
        <w:drawing>
          <wp:inline distT="0" distB="0" distL="0" distR="0" wp14:anchorId="2FA45555" wp14:editId="46B0400B">
            <wp:extent cx="2897505" cy="2138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505" cy="2138045"/>
                    </a:xfrm>
                    <a:prstGeom prst="rect">
                      <a:avLst/>
                    </a:prstGeom>
                    <a:noFill/>
                    <a:ln>
                      <a:noFill/>
                    </a:ln>
                  </pic:spPr>
                </pic:pic>
              </a:graphicData>
            </a:graphic>
          </wp:inline>
        </w:drawing>
      </w:r>
    </w:p>
    <w:p w14:paraId="27450874" w14:textId="77777777" w:rsidR="00892A26" w:rsidRDefault="00892A26"/>
    <w:p w14:paraId="1E61FEBE" w14:textId="77777777" w:rsidR="00892A26" w:rsidRDefault="00892A26"/>
    <w:p w14:paraId="30768622" w14:textId="77777777" w:rsidR="00892A26" w:rsidRDefault="00892A26"/>
    <w:p w14:paraId="4E04884A" w14:textId="77777777" w:rsidR="00892A26" w:rsidRDefault="00892A26"/>
    <w:p w14:paraId="1EED52BB" w14:textId="77777777" w:rsidR="00892A26" w:rsidRDefault="00892A26"/>
    <w:p w14:paraId="118B8D3A" w14:textId="77777777" w:rsidR="00892A26" w:rsidRDefault="00892A26"/>
    <w:p w14:paraId="31B5B3E0" w14:textId="77777777" w:rsidR="00892A26" w:rsidRDefault="00892A26"/>
    <w:p w14:paraId="22C26EFF" w14:textId="77777777" w:rsidR="00892A26" w:rsidRDefault="00892A26"/>
    <w:p w14:paraId="1828DF37" w14:textId="77777777" w:rsidR="00892A26" w:rsidRDefault="00892A26"/>
    <w:p w14:paraId="73080BC2" w14:textId="77777777" w:rsidR="00892A26" w:rsidRDefault="00892A26"/>
    <w:p w14:paraId="16B7F5F5" w14:textId="77777777" w:rsidR="00892A26" w:rsidRDefault="00892A26"/>
    <w:p w14:paraId="2A6381CF" w14:textId="77777777" w:rsidR="00892A26" w:rsidRDefault="00892A26"/>
    <w:p w14:paraId="4677B8D1" w14:textId="77777777" w:rsidR="00892A26" w:rsidRDefault="00892A26"/>
    <w:p w14:paraId="79FA02DD" w14:textId="77777777" w:rsidR="00892A26" w:rsidRDefault="00892A26"/>
    <w:p w14:paraId="074CC96E" w14:textId="77777777" w:rsidR="00892A26" w:rsidRDefault="00892A26"/>
    <w:p w14:paraId="27D83F3A" w14:textId="77777777" w:rsidR="00892A26" w:rsidRDefault="00892A26"/>
    <w:p w14:paraId="2DFE6BBD" w14:textId="77777777" w:rsidR="00892A26" w:rsidRDefault="00892A26"/>
    <w:p w14:paraId="1477F912" w14:textId="77777777" w:rsidR="00892A26" w:rsidRDefault="00892A26"/>
    <w:p w14:paraId="599ADEFC" w14:textId="77777777" w:rsidR="00892A26" w:rsidRDefault="00892A26"/>
    <w:p w14:paraId="25695346" w14:textId="77777777" w:rsidR="00892A26" w:rsidRDefault="00892A26"/>
    <w:p w14:paraId="54AC6338" w14:textId="77777777" w:rsidR="00892A26" w:rsidRDefault="00892A26"/>
    <w:p w14:paraId="74673D6C" w14:textId="77777777" w:rsidR="00892A26" w:rsidRDefault="00892A26"/>
    <w:p w14:paraId="37AC4F85" w14:textId="77777777" w:rsidR="00892A26" w:rsidRDefault="00892A26"/>
    <w:p w14:paraId="687381BF" w14:textId="77777777" w:rsidR="00892A26" w:rsidRDefault="00892A26"/>
    <w:p w14:paraId="324573D3" w14:textId="77777777" w:rsidR="00892A26" w:rsidRDefault="00892A26"/>
    <w:p w14:paraId="2D792DA9" w14:textId="77777777" w:rsidR="00892A26" w:rsidRDefault="00892A26"/>
    <w:p w14:paraId="1CD9753A" w14:textId="77777777" w:rsidR="00892A26" w:rsidRDefault="00892A26"/>
    <w:p w14:paraId="5D72FAD3" w14:textId="77777777" w:rsidR="00892A26" w:rsidRDefault="00892A26"/>
    <w:p w14:paraId="1F0D58CE" w14:textId="77777777" w:rsidR="00892A26" w:rsidRDefault="00892A26"/>
    <w:p w14:paraId="5E149CBE" w14:textId="77777777" w:rsidR="00892A26" w:rsidRDefault="00892A26"/>
    <w:p w14:paraId="57CE10EB" w14:textId="77777777" w:rsidR="00892A26" w:rsidRDefault="00892A26"/>
    <w:p w14:paraId="176BF6CB" w14:textId="77777777" w:rsidR="00892A26" w:rsidRDefault="00892A26"/>
    <w:p w14:paraId="23E7810C" w14:textId="77777777" w:rsidR="00892A26" w:rsidRDefault="00892A26"/>
    <w:p w14:paraId="034E5ECA" w14:textId="77777777" w:rsidR="00892A26" w:rsidRDefault="00892A26"/>
    <w:p w14:paraId="70970C0D" w14:textId="77777777" w:rsidR="00892A26" w:rsidRDefault="00892A26"/>
    <w:p w14:paraId="6DB6300E" w14:textId="77777777" w:rsidR="00892A26" w:rsidRDefault="00892A26"/>
    <w:p w14:paraId="015E780F" w14:textId="77777777" w:rsidR="00892A26" w:rsidRDefault="00892A26"/>
    <w:p w14:paraId="20308B60" w14:textId="77777777" w:rsidR="00892A26" w:rsidRDefault="00892A26"/>
    <w:sectPr w:rsidR="00892A26" w:rsidSect="004230E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BE399D" w:rsidRDefault="00BE399D" w:rsidP="006D572D">
      <w:r>
        <w:separator/>
      </w:r>
    </w:p>
  </w:endnote>
  <w:endnote w:type="continuationSeparator" w:id="0">
    <w:p w14:paraId="0B9AD88B" w14:textId="77777777" w:rsidR="00BE399D" w:rsidRDefault="00BE399D"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edraSans-NormalTF">
    <w:altName w:val="Cambria"/>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0BBFB" w14:textId="77777777" w:rsidR="00AF6E7B" w:rsidRDefault="00AF6E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A9A9C" w14:textId="77777777" w:rsidR="00AF6E7B" w:rsidRDefault="00AF6E7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BD9F" w14:textId="77777777" w:rsidR="00AF6E7B" w:rsidRDefault="00AF6E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BE399D" w:rsidRDefault="00BE399D" w:rsidP="006D572D">
      <w:r>
        <w:separator/>
      </w:r>
    </w:p>
  </w:footnote>
  <w:footnote w:type="continuationSeparator" w:id="0">
    <w:p w14:paraId="30D05187" w14:textId="77777777" w:rsidR="00BE399D" w:rsidRDefault="00BE399D"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1AC92" w14:textId="77777777" w:rsidR="00AF6E7B" w:rsidRDefault="00AF6E7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AF69D" w14:textId="77777777" w:rsidR="00AF6E7B" w:rsidRDefault="00AF6E7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63B6" w14:textId="77777777" w:rsidR="00AF6E7B" w:rsidRDefault="00AF6E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45D53"/>
    <w:rsid w:val="000937D1"/>
    <w:rsid w:val="000D3B5E"/>
    <w:rsid w:val="000D6379"/>
    <w:rsid w:val="00107EE8"/>
    <w:rsid w:val="00225043"/>
    <w:rsid w:val="002F320E"/>
    <w:rsid w:val="003133DC"/>
    <w:rsid w:val="0034746D"/>
    <w:rsid w:val="00360576"/>
    <w:rsid w:val="00360E03"/>
    <w:rsid w:val="003702C2"/>
    <w:rsid w:val="003965F4"/>
    <w:rsid w:val="003A106E"/>
    <w:rsid w:val="003D1D86"/>
    <w:rsid w:val="004230E2"/>
    <w:rsid w:val="004B0193"/>
    <w:rsid w:val="004B4F47"/>
    <w:rsid w:val="004B6FE6"/>
    <w:rsid w:val="005071CA"/>
    <w:rsid w:val="00540C1A"/>
    <w:rsid w:val="005468CE"/>
    <w:rsid w:val="00563063"/>
    <w:rsid w:val="005B040D"/>
    <w:rsid w:val="00653FD4"/>
    <w:rsid w:val="00680AC7"/>
    <w:rsid w:val="00681EEC"/>
    <w:rsid w:val="006A2B8C"/>
    <w:rsid w:val="006C28A8"/>
    <w:rsid w:val="006C45FD"/>
    <w:rsid w:val="006D572D"/>
    <w:rsid w:val="0072767B"/>
    <w:rsid w:val="007D3DC8"/>
    <w:rsid w:val="00802AFC"/>
    <w:rsid w:val="00832186"/>
    <w:rsid w:val="00836C1D"/>
    <w:rsid w:val="008541C5"/>
    <w:rsid w:val="00892A26"/>
    <w:rsid w:val="008A288F"/>
    <w:rsid w:val="008B6492"/>
    <w:rsid w:val="008C4CCC"/>
    <w:rsid w:val="009B4714"/>
    <w:rsid w:val="00A14199"/>
    <w:rsid w:val="00AA08A8"/>
    <w:rsid w:val="00AE0ADF"/>
    <w:rsid w:val="00AF6E7B"/>
    <w:rsid w:val="00B251F7"/>
    <w:rsid w:val="00B53B04"/>
    <w:rsid w:val="00B734DA"/>
    <w:rsid w:val="00BD5692"/>
    <w:rsid w:val="00BE399D"/>
    <w:rsid w:val="00C122FA"/>
    <w:rsid w:val="00C807BB"/>
    <w:rsid w:val="00CB5382"/>
    <w:rsid w:val="00CD6430"/>
    <w:rsid w:val="00CF751D"/>
    <w:rsid w:val="00D01BA2"/>
    <w:rsid w:val="00DA0075"/>
    <w:rsid w:val="00DA7BAD"/>
    <w:rsid w:val="00DB5284"/>
    <w:rsid w:val="00DE06C5"/>
    <w:rsid w:val="00E17CB8"/>
    <w:rsid w:val="00E578DD"/>
    <w:rsid w:val="00E7540E"/>
    <w:rsid w:val="00E97EB6"/>
    <w:rsid w:val="00EA6B65"/>
    <w:rsid w:val="00ED0ADA"/>
    <w:rsid w:val="00F02EC4"/>
    <w:rsid w:val="00F36A85"/>
    <w:rsid w:val="00F4773D"/>
    <w:rsid w:val="00F54449"/>
    <w:rsid w:val="00F76E1E"/>
    <w:rsid w:val="00F84610"/>
    <w:rsid w:val="00F97DB4"/>
    <w:rsid w:val="00FC06B5"/>
    <w:rsid w:val="00FF37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45D53"/>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45D53"/>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A71A7-F82A-2D49-B684-04FCCB95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11</Words>
  <Characters>67</Characters>
  <Application>Microsoft Macintosh Word</Application>
  <DocSecurity>0</DocSecurity>
  <Lines>1</Lines>
  <Paragraphs>1</Paragraphs>
  <ScaleCrop>false</ScaleCrop>
  <Company>Corey McPherson Nash</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70</cp:revision>
  <cp:lastPrinted>2017-05-16T14:39:00Z</cp:lastPrinted>
  <dcterms:created xsi:type="dcterms:W3CDTF">2017-05-16T14:39:00Z</dcterms:created>
  <dcterms:modified xsi:type="dcterms:W3CDTF">2017-05-22T17:26:00Z</dcterms:modified>
</cp:coreProperties>
</file>