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31D72" w14:textId="575DC922" w:rsidR="004230E2" w:rsidRDefault="00F01BAA" w:rsidP="004230E2">
      <w:r>
        <w:rPr>
          <w:noProof/>
        </w:rPr>
        <w:drawing>
          <wp:anchor distT="0" distB="0" distL="114300" distR="114300" simplePos="0" relativeHeight="251685888" behindDoc="0" locked="0" layoutInCell="1" allowOverlap="1" wp14:anchorId="1B57904F" wp14:editId="79AD3E46">
            <wp:simplePos x="0" y="0"/>
            <wp:positionH relativeFrom="column">
              <wp:posOffset>4423410</wp:posOffset>
            </wp:positionH>
            <wp:positionV relativeFrom="paragraph">
              <wp:posOffset>-161402</wp:posOffset>
            </wp:positionV>
            <wp:extent cx="2265045" cy="1815465"/>
            <wp:effectExtent l="0" t="0" r="0" b="0"/>
            <wp:wrapNone/>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504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BD7">
        <w:rPr>
          <w:noProof/>
        </w:rPr>
        <w:drawing>
          <wp:anchor distT="0" distB="0" distL="114300" distR="114300" simplePos="0" relativeHeight="251659263" behindDoc="0" locked="0" layoutInCell="1" allowOverlap="1" wp14:anchorId="7056D3B1" wp14:editId="224597AD">
            <wp:simplePos x="0" y="0"/>
            <wp:positionH relativeFrom="column">
              <wp:posOffset>4423893</wp:posOffset>
            </wp:positionH>
            <wp:positionV relativeFrom="page">
              <wp:posOffset>457200</wp:posOffset>
            </wp:positionV>
            <wp:extent cx="2263292" cy="1815673"/>
            <wp:effectExtent l="0" t="0" r="0" b="0"/>
            <wp:wrapNone/>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3292" cy="1815673"/>
                    </a:xfrm>
                    <a:prstGeom prst="rect">
                      <a:avLst/>
                    </a:prstGeom>
                    <a:noFill/>
                    <a:ln>
                      <a:noFill/>
                    </a:ln>
                  </pic:spPr>
                </pic:pic>
              </a:graphicData>
            </a:graphic>
            <wp14:sizeRelH relativeFrom="page">
              <wp14:pctWidth>0</wp14:pctWidth>
            </wp14:sizeRelH>
            <wp14:sizeRelV relativeFrom="page">
              <wp14:pctHeight>0</wp14:pctHeight>
            </wp14:sizeRelV>
          </wp:anchor>
        </w:drawing>
      </w:r>
      <w:r w:rsidR="005B7BD7">
        <w:rPr>
          <w:noProof/>
        </w:rPr>
        <w:drawing>
          <wp:anchor distT="0" distB="0" distL="114300" distR="114300" simplePos="0" relativeHeight="251675648" behindDoc="1" locked="0" layoutInCell="1" allowOverlap="1" wp14:anchorId="087E0334" wp14:editId="72D5E878">
            <wp:simplePos x="0" y="0"/>
            <wp:positionH relativeFrom="column">
              <wp:posOffset>0</wp:posOffset>
            </wp:positionH>
            <wp:positionV relativeFrom="page">
              <wp:posOffset>457200</wp:posOffset>
            </wp:positionV>
            <wp:extent cx="6690360" cy="1967230"/>
            <wp:effectExtent l="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0360"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D7256" w14:textId="233EF7C5" w:rsidR="00653FD4" w:rsidRDefault="00521B93" w:rsidP="004230E2">
      <w:r>
        <w:rPr>
          <w:noProof/>
        </w:rPr>
        <mc:AlternateContent>
          <mc:Choice Requires="wps">
            <w:drawing>
              <wp:anchor distT="0" distB="0" distL="114300" distR="114300" simplePos="0" relativeHeight="251662336" behindDoc="0" locked="0" layoutInCell="1" allowOverlap="1" wp14:anchorId="2948C2D7" wp14:editId="43C57B4B">
                <wp:simplePos x="0" y="0"/>
                <wp:positionH relativeFrom="page">
                  <wp:posOffset>457200</wp:posOffset>
                </wp:positionH>
                <wp:positionV relativeFrom="page">
                  <wp:posOffset>914400</wp:posOffset>
                </wp:positionV>
                <wp:extent cx="4235450" cy="1102659"/>
                <wp:effectExtent l="0" t="0" r="0" b="15240"/>
                <wp:wrapSquare wrapText="bothSides"/>
                <wp:docPr id="7" name="Text Box 7"/>
                <wp:cNvGraphicFramePr/>
                <a:graphic xmlns:a="http://schemas.openxmlformats.org/drawingml/2006/main">
                  <a:graphicData uri="http://schemas.microsoft.com/office/word/2010/wordprocessingShape">
                    <wps:wsp>
                      <wps:cNvSpPr txBox="1"/>
                      <wps:spPr>
                        <a:xfrm>
                          <a:off x="0" y="0"/>
                          <a:ext cx="4235450" cy="110265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23CCE" w14:textId="688EEEF6" w:rsidR="003F030B" w:rsidRDefault="003F030B" w:rsidP="00C01E8C">
                            <w:pPr>
                              <w:pStyle w:val="1-HeaderA4LargeBlackGaramond3239LeftBannerLetterVCustomV"/>
                            </w:pPr>
                            <w:r>
                              <w:t xml:space="preserve">Ebis Nosto Od Untorum Quo Quis </w:t>
                            </w:r>
                            <w:proofErr w:type="gramStart"/>
                            <w:r>
                              <w:t>et</w:t>
                            </w:r>
                            <w:proofErr w:type="gramEnd"/>
                            <w:r>
                              <w:t xml:space="preserve"> </w:t>
                            </w:r>
                            <w:r w:rsidRPr="00C01E8C">
                              <w:t>Fugiten</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36pt;margin-top:1in;width:333.5pt;height:86.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TvqdECAAAOBgAADgAAAGRycy9lMm9Eb2MueG1srFRLb9swDL4P2H8QdE9tZ07TGHUKN0WGAUVb&#10;rB16VmQpMabXJCVxNuy/j5Lt9LEd1mEXmyI/UeTHx/lFKwXaMesarUqcnaQYMUV13ah1ib88LEdn&#10;GDlPVE2EVqzEB+bwxfz9u/O9KdhYb7SomUXgRLlib0q88d4USeLohkniTrRhCoxcW0k8HO06qS3Z&#10;g3cpknGaniZ7bWtjNWXOgfaqM+J59M85o/6Wc8c8EiWG2Hz82vhdhW8yPyfF2hKzaWgfBvmHKCRp&#10;FDx6dHVFPEFb2/zmSjbUaqe5P6FaJprzhrKYA2STpa+yud8Qw2IuQI4zR5rc/3NLb3Z3FjV1iacY&#10;KSKhRA+s9ehSt2ga2NkbVwDo3gDMt6CGKg96B8qQdMutDH9IB4EdeD4cuQ3OKCjz8YdJPgETBVuW&#10;pePTySz4SZ6uG+v8R6YlCkKJLRQvckp218530AESXlN62QgRCyjUCwX47DQsdkB3mxQQCogBGYKK&#10;1fmxmEzH1XQyG51Wk2yUZ+nZqKrS8ehqWaVVmi8Xs/zyJ0QhSZYXe+gTA10WGAImloKs+5oE898V&#10;RRL6ooWzLInN0+UHjiMlQ6hJoL+jOUr+IFhIQKjPjEPZIttBEQeGLYRFOwKtTihlysdCRTIAHVAc&#10;CHvLxR4fKYtUvuVyR/7wslb+eFk2SttY2ldh11+HkHmHBzKe5R1E367a2K/HLlzp+gDNaXU33M7Q&#10;ZQMNdE2cvyMWphmaDjaUv4UPF3pfYt1LGG20/f4nfcBDPcGKUah6id23LbEMI/FJwfiFVRKFHPoH&#10;DjYeZlmew2E1QNRWLjRUI4MdaGgUA9aLQeRWy0dYYFV4DUxEUXizxH4QF77bVbAAKauqCILFYYi/&#10;VveGBtehOGEsHtpHYk0/Ox4a6EYP+4MUr0aow4abSldbr3kT5yvw27HZ8w5LJ7ZjvyDDVnt+jqin&#10;NT7/BQAA//8DAFBLAwQUAAYACAAAACEArFQR6+AAAAAKAQAADwAAAGRycy9kb3ducmV2LnhtbEyP&#10;T0+EMBDF7yZ+h2ZMvBi3sGwWQcpmY0LiyT+r3gsdgUhbpLML+ukdT3p7M/Py5veK3WIHccIp9N4p&#10;iFcRCHSNN71rFby+VNc3IAJpZ/TgHSr4wgC78vys0Lnxs3vG04FawSEu5FpBRzTmUoamQ6vDyo/o&#10;+PbuJ6uJx6mVZtIzh9tBrqNoK63uHX/o9Ih3HTYfh6NVcC+p2j9RXD28fWePSX2l5yH7VOryYtnf&#10;giBc6M8Mv/iMDiUz1f7oTBCDgnTNVYj3mw0LNqRJxqJWkMTpFmRZyP8Vyh8AAAD//wMAUEsBAi0A&#10;FAAGAAgAAAAhAOSZw8D7AAAA4QEAABMAAAAAAAAAAAAAAAAAAAAAAFtDb250ZW50X1R5cGVzXS54&#10;bWxQSwECLQAUAAYACAAAACEAI7Jq4dcAAACUAQAACwAAAAAAAAAAAAAAAAAsAQAAX3JlbHMvLnJl&#10;bHNQSwECLQAUAAYACAAAACEAjmTvqdECAAAOBgAADgAAAAAAAAAAAAAAAAAsAgAAZHJzL2Uyb0Rv&#10;Yy54bWxQSwECLQAUAAYACAAAACEArFQR6+AAAAAKAQAADwAAAAAAAAAAAAAAAAApBQAAZHJzL2Rv&#10;d25yZXYueG1sUEsFBgAAAAAEAAQA8wAAADYGAAAAAA==&#10;" filled="f" stroked="f">
                <v:textbox inset="0,,,0">
                  <w:txbxContent>
                    <w:p w14:paraId="3CB23CCE" w14:textId="688EEEF6" w:rsidR="003F030B" w:rsidRDefault="003F030B" w:rsidP="00C01E8C">
                      <w:pPr>
                        <w:pStyle w:val="1-HeaderA4LargeBlackGaramond3239LeftBannerLetterVCustomV"/>
                      </w:pPr>
                      <w:r>
                        <w:t xml:space="preserve">Ebis Nosto Od Untorum Quo Quis </w:t>
                      </w:r>
                      <w:proofErr w:type="gramStart"/>
                      <w:r>
                        <w:t>et</w:t>
                      </w:r>
                      <w:proofErr w:type="gramEnd"/>
                      <w:r>
                        <w:t xml:space="preserve"> </w:t>
                      </w:r>
                      <w:r w:rsidRPr="00C01E8C">
                        <w:t>Fugiten</w:t>
                      </w:r>
                    </w:p>
                  </w:txbxContent>
                </v:textbox>
                <w10:wrap type="square" anchorx="page" anchory="page"/>
              </v:shape>
            </w:pict>
          </mc:Fallback>
        </mc:AlternateContent>
      </w:r>
      <w:r w:rsidR="003561A5">
        <w:rPr>
          <w:noProof/>
        </w:rPr>
        <mc:AlternateContent>
          <mc:Choice Requires="wps">
            <w:drawing>
              <wp:anchor distT="0" distB="0" distL="114300" distR="114300" simplePos="0" relativeHeight="251679744" behindDoc="0" locked="0" layoutInCell="1" allowOverlap="1" wp14:anchorId="0FD3C934" wp14:editId="1B90C935">
                <wp:simplePos x="0" y="0"/>
                <wp:positionH relativeFrom="page">
                  <wp:posOffset>457200</wp:posOffset>
                </wp:positionH>
                <wp:positionV relativeFrom="page">
                  <wp:posOffset>2944495</wp:posOffset>
                </wp:positionV>
                <wp:extent cx="6642100" cy="1306195"/>
                <wp:effectExtent l="0" t="0" r="0" b="14605"/>
                <wp:wrapSquare wrapText="bothSides"/>
                <wp:docPr id="23" name="Text Box 23"/>
                <wp:cNvGraphicFramePr/>
                <a:graphic xmlns:a="http://schemas.openxmlformats.org/drawingml/2006/main">
                  <a:graphicData uri="http://schemas.microsoft.com/office/word/2010/wordprocessingShape">
                    <wps:wsp>
                      <wps:cNvSpPr txBox="1"/>
                      <wps:spPr>
                        <a:xfrm>
                          <a:off x="0" y="0"/>
                          <a:ext cx="6642100" cy="13061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A03D0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FedraSans-Book" w:hAnsi="FedraSans-Book" w:cs="FedraSans-Book"/>
                                <w:color w:val="4D5FAB"/>
                              </w:rPr>
                            </w:pPr>
                            <w:bookmarkStart w:id="0" w:name="_GoBack"/>
                            <w:r w:rsidRPr="003F030B">
                              <w:rPr>
                                <w:rFonts w:ascii="FedraSans-Book" w:hAnsi="FedraSans-Book" w:cs="FedraSans-Book"/>
                                <w:caps/>
                                <w:color w:val="A81D3E"/>
                                <w:sz w:val="17"/>
                                <w:szCs w:val="17"/>
                              </w:rPr>
                              <w:t>Orepelitatur aut rest</w:t>
                            </w:r>
                          </w:p>
                          <w:p w14:paraId="7FADDE2B" w14:textId="2951E978" w:rsidR="003F030B" w:rsidRPr="003F030B" w:rsidRDefault="003F030B" w:rsidP="003F030B">
                            <w:pPr>
                              <w:widowControl w:val="0"/>
                              <w:suppressAutoHyphens/>
                              <w:autoSpaceDE w:val="0"/>
                              <w:autoSpaceDN w:val="0"/>
                              <w:adjustRightInd w:val="0"/>
                              <w:spacing w:after="120" w:line="300" w:lineRule="atLeast"/>
                              <w:textAlignment w:val="center"/>
                              <w:rPr>
                                <w:rFonts w:ascii="Sabon-Italic" w:hAnsi="Sabon-Italic" w:cs="Sabon-Italic"/>
                                <w:i/>
                                <w:iCs/>
                                <w:color w:val="333D47"/>
                                <w:sz w:val="18"/>
                                <w:szCs w:val="18"/>
                              </w:rPr>
                            </w:pPr>
                            <w:r w:rsidRPr="003F030B">
                              <w:rPr>
                                <w:rFonts w:ascii="FedraSans-Book" w:hAnsi="FedraSans-Book" w:cs="FedraSans-Book"/>
                                <w:color w:val="333D47"/>
                              </w:rPr>
                              <w:t>Parunti atiatum vid quo quatis enihili beario que con con re cus idi vitis cus sa pa simus velique exerem enis sin nempos inuscias autem fugitatiae vendio quatur raectur, volumque pel eaquis ad et, qui temos mo doluptate rerrovidebis necesequi blam, sendae volor restrum lam est, sita sus, nossitate voluptae lati tet eum endaectum exeri ipis eum id eati dolorum</w:t>
                            </w:r>
                          </w:p>
                          <w:bookmarkEnd w:id="0"/>
                        </w:txbxContent>
                      </wps:txbx>
                      <wps:bodyPr rot="0" spcFirstLastPara="0" vertOverflow="overflow" horzOverflow="overflow" vert="horz" wrap="non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36pt;margin-top:231.85pt;width:523pt;height:102.85pt;z-index:2516797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dRcM4CAAAHBgAADgAAAGRycy9lMm9Eb2MueG1srFTLbtswELwX6D8QvDuSHNmJhciB4sBFgSAJ&#10;mhQ50xRlC5VIgmRspUX/vUPKch7toSl6kZa7w+Xu7OPsvGsbshXG1krmNDmKKRGSq7KW65x+vV+O&#10;TimxjsmSNUqKnD4JS8/nHz+c7XQmxmqjmlIYAifSZjud041zOosiyzeiZfZIaSFhrJRpmcPRrKPS&#10;sB28t000juNptFOm1EZxYS20l72RzoP/qhLc3VSVFY40OUVsLnxN+K78N5qfsWxtmN7UfB8G+4co&#10;WlZLPHpwdckcI4+m/s1VW3OjrKrcEVdtpKqq5iLkgGyS+E02dxumRcgF5Fh9oMn+P7f8entrSF3m&#10;dHxMiWQtanQvOkcuVEegAj87bTPA7jSAroMedR70FkqfdleZ1v+REIEdTD8d2PXeOJTTaTpOYpg4&#10;bMlxPE1mE+8ner6ujXWfhGqJF3JqUL7AKtteWddDB4h/Tapl3TShhI18pYDPXiNCD/S3WYZQIHqk&#10;DyrU58dicjIuTiaz0bSYJKM0iU9HRRGPR5fLIi7idLmYpRc/EUXLkjTboVM0+sxTBCaWDVvvq+LN&#10;f1eWlvFXTZwkUWifPj84DpQMoUae/p7mILmnRvgEGvlFVChcYNsrwsiIRWPIlqHZGedCulCoQAbQ&#10;HlWBsPdc3OMDZYHK91zuyR9eVtIdLre1VCaU9k3Y5bch5KrHg4wXeXvRdasOXHlxpcondKVR/Vxb&#10;zZc1OueKWXfLDAYZ3Ybl5G7wqRq1y6naS5RslPn+J73Ho5CwUuLLnVOJzUVJ81li7vwOCUKKtsHB&#10;hMMsSVMcVgNEPrYLhSIkWH6aB9FjXTOIlVHtAzZX4d+CiUmOF3PqBnHh+iWFzcdFUQQQNoZm7kre&#10;ae5d+5r4abjvHpjR+5Fx6JtrNSwOlr2ZnB7rb0pVPDpV1WGsnrnc041tE7pwvxn9Ont5Dqjn/T3/&#10;BQAA//8DAFBLAwQUAAYACAAAACEATEjSAuEAAAALAQAADwAAAGRycy9kb3ducmV2LnhtbEyPwW7C&#10;MBBE75X6D9ZW6q04SVECIRuEkFr11gItZxMvSURsR7ETzN/XnNrj7Ixm3xRrrzo20WBboxHiWQSM&#10;dGVkq2uE78PbywKYdUJL0RlNCDeysC4fHwqRS3PVO5r2rmahRNtcIDTO9TnntmpICTszPengnc2g&#10;hAtyqLkcxDWUq44nUZRyJVodPjSip21D1WU/KgR/Xh5+3m9+2o3HTzpm268k+dggPj/5zQqYI+/+&#10;wnDHD+hQBqaTGbW0rEPIkjDFIczT1wzYPRDHi3A6IaTpcg68LPj/DeUvAAAA//8DAFBLAQItABQA&#10;BgAIAAAAIQDkmcPA+wAAAOEBAAATAAAAAAAAAAAAAAAAAAAAAABbQ29udGVudF9UeXBlc10ueG1s&#10;UEsBAi0AFAAGAAgAAAAhACOyauHXAAAAlAEAAAsAAAAAAAAAAAAAAAAALAEAAF9yZWxzLy5yZWxz&#10;UEsBAi0AFAAGAAgAAAAhAEYHUXDOAgAABwYAAA4AAAAAAAAAAAAAAAAALAIAAGRycy9lMm9Eb2Mu&#10;eG1sUEsBAi0AFAAGAAgAAAAhAExI0gLhAAAACwEAAA8AAAAAAAAAAAAAAAAAJgUAAGRycy9kb3du&#10;cmV2LnhtbFBLBQYAAAAABAAEAPMAAAA0BgAAAAA=&#10;" filled="f" stroked="f">
                <v:textbox inset="0,,,0">
                  <w:txbxContent>
                    <w:p w14:paraId="07A03D0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FedraSans-Book" w:hAnsi="FedraSans-Book" w:cs="FedraSans-Book"/>
                          <w:color w:val="4D5FAB"/>
                        </w:rPr>
                      </w:pPr>
                      <w:bookmarkStart w:id="1" w:name="_GoBack"/>
                      <w:r w:rsidRPr="003F030B">
                        <w:rPr>
                          <w:rFonts w:ascii="FedraSans-Book" w:hAnsi="FedraSans-Book" w:cs="FedraSans-Book"/>
                          <w:caps/>
                          <w:color w:val="A81D3E"/>
                          <w:sz w:val="17"/>
                          <w:szCs w:val="17"/>
                        </w:rPr>
                        <w:t>Orepelitatur aut rest</w:t>
                      </w:r>
                    </w:p>
                    <w:p w14:paraId="7FADDE2B" w14:textId="2951E978" w:rsidR="003F030B" w:rsidRPr="003F030B" w:rsidRDefault="003F030B" w:rsidP="003F030B">
                      <w:pPr>
                        <w:widowControl w:val="0"/>
                        <w:suppressAutoHyphens/>
                        <w:autoSpaceDE w:val="0"/>
                        <w:autoSpaceDN w:val="0"/>
                        <w:adjustRightInd w:val="0"/>
                        <w:spacing w:after="120" w:line="300" w:lineRule="atLeast"/>
                        <w:textAlignment w:val="center"/>
                        <w:rPr>
                          <w:rFonts w:ascii="Sabon-Italic" w:hAnsi="Sabon-Italic" w:cs="Sabon-Italic"/>
                          <w:i/>
                          <w:iCs/>
                          <w:color w:val="333D47"/>
                          <w:sz w:val="18"/>
                          <w:szCs w:val="18"/>
                        </w:rPr>
                      </w:pPr>
                      <w:r w:rsidRPr="003F030B">
                        <w:rPr>
                          <w:rFonts w:ascii="FedraSans-Book" w:hAnsi="FedraSans-Book" w:cs="FedraSans-Book"/>
                          <w:color w:val="333D47"/>
                        </w:rPr>
                        <w:t>Parunti atiatum vid quo quatis enihili beario que con con re cus idi vitis cus sa pa simus velique exerem enis sin nempos inuscias autem fugitatiae vendio quatur raectur, volumque pel eaquis ad et, qui temos mo doluptate rerrovidebis necesequi blam, sendae volor restrum lam est, sita sus, nossitate voluptae lati tet eum endaectum exeri ipis eum id eati dolorum</w:t>
                      </w:r>
                    </w:p>
                    <w:bookmarkEnd w:id="1"/>
                  </w:txbxContent>
                </v:textbox>
                <w10:wrap type="square" anchorx="page" anchory="page"/>
              </v:shape>
            </w:pict>
          </mc:Fallback>
        </mc:AlternateContent>
      </w:r>
      <w:r w:rsidR="004230E2">
        <w:tab/>
      </w:r>
    </w:p>
    <w:p w14:paraId="5A081180" w14:textId="638546CD" w:rsidR="006D572D" w:rsidRDefault="004230E2" w:rsidP="004230E2">
      <w:pPr>
        <w:tabs>
          <w:tab w:val="left" w:pos="9180"/>
        </w:tabs>
      </w:pPr>
      <w:r>
        <w:rPr>
          <w:noProof/>
        </w:rPr>
        <w:drawing>
          <wp:anchor distT="0" distB="0" distL="114300" distR="114300" simplePos="0" relativeHeight="251660288" behindDoc="1" locked="0" layoutInCell="1" allowOverlap="1" wp14:anchorId="11724590" wp14:editId="54085463">
            <wp:simplePos x="0" y="0"/>
            <wp:positionH relativeFrom="column">
              <wp:posOffset>4518025</wp:posOffset>
            </wp:positionH>
            <wp:positionV relativeFrom="paragraph">
              <wp:posOffset>8375650</wp:posOffset>
            </wp:positionV>
            <wp:extent cx="2339975" cy="410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975" cy="410845"/>
                    </a:xfrm>
                    <a:prstGeom prst="rect">
                      <a:avLst/>
                    </a:prstGeom>
                    <a:noFill/>
                    <a:ln>
                      <a:noFill/>
                    </a:ln>
                  </pic:spPr>
                </pic:pic>
              </a:graphicData>
            </a:graphic>
            <wp14:sizeRelH relativeFrom="page">
              <wp14:pctWidth>0</wp14:pctWidth>
            </wp14:sizeRelH>
            <wp14:sizeRelV relativeFrom="page">
              <wp14:pctHeight>0</wp14:pctHeight>
            </wp14:sizeRelV>
          </wp:anchor>
        </w:drawing>
      </w:r>
      <w:r>
        <w:softHyphen/>
      </w:r>
    </w:p>
    <w:p w14:paraId="6E9D4E20" w14:textId="275C7ED3" w:rsidR="006D572D" w:rsidRDefault="00462A68">
      <w:r>
        <w:rPr>
          <w:noProof/>
        </w:rPr>
        <w:drawing>
          <wp:anchor distT="0" distB="0" distL="114300" distR="114300" simplePos="0" relativeHeight="251715584" behindDoc="0" locked="0" layoutInCell="1" allowOverlap="1" wp14:anchorId="0138255A" wp14:editId="5E9A48A2">
            <wp:simplePos x="0" y="0"/>
            <wp:positionH relativeFrom="rightMargin">
              <wp:posOffset>-2139950</wp:posOffset>
            </wp:positionH>
            <wp:positionV relativeFrom="page">
              <wp:posOffset>9692640</wp:posOffset>
            </wp:positionV>
            <wp:extent cx="2113915" cy="5314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915" cy="53149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BB6F3D">
        <w:rPr>
          <w:noProof/>
        </w:rPr>
        <mc:AlternateContent>
          <mc:Choice Requires="wps">
            <w:drawing>
              <wp:anchor distT="0" distB="0" distL="114300" distR="114300" simplePos="0" relativeHeight="251694080" behindDoc="0" locked="0" layoutInCell="1" allowOverlap="1" wp14:anchorId="5AF237C2" wp14:editId="5FE1538E">
                <wp:simplePos x="0" y="0"/>
                <wp:positionH relativeFrom="column">
                  <wp:posOffset>-892175</wp:posOffset>
                </wp:positionH>
                <wp:positionV relativeFrom="paragraph">
                  <wp:posOffset>3382645</wp:posOffset>
                </wp:positionV>
                <wp:extent cx="3195320" cy="4631055"/>
                <wp:effectExtent l="0" t="0" r="5080" b="17145"/>
                <wp:wrapSquare wrapText="bothSides"/>
                <wp:docPr id="34" name="Text Box 34"/>
                <wp:cNvGraphicFramePr/>
                <a:graphic xmlns:a="http://schemas.openxmlformats.org/drawingml/2006/main">
                  <a:graphicData uri="http://schemas.microsoft.com/office/word/2010/wordprocessingShape">
                    <wps:wsp>
                      <wps:cNvSpPr txBox="1"/>
                      <wps:spPr>
                        <a:xfrm>
                          <a:off x="0" y="0"/>
                          <a:ext cx="3195320" cy="4631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28" type="#_x0000_t202" style="position:absolute;margin-left:-70.2pt;margin-top:266.35pt;width:251.6pt;height:364.65pt;z-index:2516940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ryQNECAAAUBgAADgAAAGRycy9lMm9Eb2MueG1srFRLb9swDL4P2H8QdE9t59GHUadwU2QYULTF&#10;mqFnRZYSo3pNUmNnw/77KNlOH9thHXaRaZKiyI8feX7RSoF2zLpaqwJnRylGTFFd1WpT4K+r5egU&#10;I+eJqojQihV4zxy+mH/8cN6YnI31VouKWQRBlMsbU+Ct9yZPEke3TBJ3pA1TYOTaSuLh126SypIG&#10;okuRjNP0OGm0rYzVlDkH2qvOiOcxPueM+lvOHfNIFBhy8/G08VyHM5mfk3xjidnWtE+D/EMWktQK&#10;Hj2EuiKeoCdb/xZK1tRqp7k/olommvOaslgDVJOlb6q53xLDYi0AjjMHmNz/C0tvdncW1VWBJ1OM&#10;FJHQoxVrPbrULQIV4NMYl4PbvQFH34Ie+jzoHShD2S23MnyhIAR2QHp/QDdEo6CcZGezyRhMFGzT&#10;40mWzmYhTvJ83VjnPzEtURAKbKF9EVWyu3a+cx1cwmtKL2shYguFeqWAmJ2GRQ50t0kOqYAYPENS&#10;sT8/FrOTcXkyOxsdl7NsNM3S01FZpuPR1bJMy3S6XJxNL39CFpJk07wBphjgWYAIkFgKsum7Esx/&#10;1xZJ6CsSZ1kS6dPVB4EjJEOqSYC/gzlKfi9YKECoL4xD4yLaQRFHhi2ERTsCZCeUMuVjoyIY4B28&#10;OAD2nou9f4QsQvmeyx34w8ta+cNlWSttY2vfpF09Dinzzh/AeFF3EEWtHlm1atdtx1tYMOzbC06u&#10;dbUHqlrdDbszdFkDna6J83fEwnQDBWFj+Vs4uNBNgXUvYbTV9vuf9MEfugtWjAIHCqxgnWEkPisY&#10;xrBYBsEOwnoQ1JNcaOhIBokaGkW4YL0YRG61fIA1VoY3wEQUhZcK7Adx4buNBWuQsrKMTrA+DPHX&#10;6t7QEDo0KIzGqn0g1vTz44FEN3rYIiR/M0adb7ipdPnkNa/jjAWMOwx77GH1REr2azLstpf/0et5&#10;mc9/AQAA//8DAFBLAwQUAAYACAAAACEAkFjDk+AAAAANAQAADwAAAGRycy9kb3ducmV2LnhtbEyP&#10;wU7DMBBE70j8g7VI3Fo7bglViFMhBEcqtXDh5sTbJG1sR7bThr9nOcFxtU8zb8rtbAd2wRB77xRk&#10;SwEMXeNN71oFnx9viw2wmLQzevAOFXxjhG11e1Pqwvir2+PlkFpGIS4WWkGX0lhwHpsOrY5LP6Kj&#10;39EHqxOdoeUm6CuF24FLIXJude+oodMjvnTYnA+TVXB8351Pr9NenFqxwa8s4FxnO6Xu7+bnJ2AJ&#10;5/QHw68+qUNFTrWfnIlsULDI1mJNrIKHlXwERsgql7SmJlbmUgCvSv5/RfUDAAD//wMAUEsBAi0A&#10;FAAGAAgAAAAhAOSZw8D7AAAA4QEAABMAAAAAAAAAAAAAAAAAAAAAAFtDb250ZW50X1R5cGVzXS54&#10;bWxQSwECLQAUAAYACAAAACEAI7Jq4dcAAACUAQAACwAAAAAAAAAAAAAAAAAsAQAAX3JlbHMvLnJl&#10;bHNQSwECLQAUAAYACAAAACEAq8ryQNECAAAUBgAADgAAAAAAAAAAAAAAAAAsAgAAZHJzL2Uyb0Rv&#10;Yy54bWxQSwECLQAUAAYACAAAACEAkFjDk+AAAAANAQAADwAAAAAAAAAAAAAAAAApBQAAZHJzL2Rv&#10;d25yZXYueG1sUEsFBgAAAAAEAAQA8wAAADYGAAAAAA==&#10;" filled="f" stroked="f">
                <v:textbox inset="0,0,0,0">
                  <w:txbxContent/>
                </v:textbox>
                <w10:wrap type="square"/>
              </v:shape>
            </w:pict>
          </mc:Fallback>
        </mc:AlternateContent>
      </w:r>
      <w:r w:rsidR="003561A5">
        <w:rPr>
          <w:noProof/>
        </w:rPr>
        <mc:AlternateContent>
          <mc:Choice Requires="wps">
            <w:drawing>
              <wp:anchor distT="0" distB="0" distL="114300" distR="114300" simplePos="0" relativeHeight="251663360" behindDoc="0" locked="0" layoutInCell="1" allowOverlap="1" wp14:anchorId="266A1CB7" wp14:editId="42CC3BB3">
                <wp:simplePos x="0" y="0"/>
                <wp:positionH relativeFrom="page">
                  <wp:posOffset>457200</wp:posOffset>
                </wp:positionH>
                <wp:positionV relativeFrom="page">
                  <wp:posOffset>1828800</wp:posOffset>
                </wp:positionV>
                <wp:extent cx="4262120" cy="571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26212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ED4A9" w14:textId="77777777" w:rsidR="003F030B" w:rsidRDefault="003F030B" w:rsidP="000D6379">
                            <w:pPr>
                              <w:pStyle w:val="1-HeaderA4SmallBlueCapsFrutigerBold1218LeftBannerLetterVCustomV"/>
                              <w:suppressAutoHyphens/>
                              <w:rPr>
                                <w:rStyle w:val="Subheader"/>
                                <w:b w:val="0"/>
                                <w:bCs w:val="0"/>
                                <w:caps w:val="0"/>
                                <w:spacing w:val="0"/>
                              </w:rPr>
                            </w:pPr>
                            <w:r>
                              <w:rPr>
                                <w:rStyle w:val="Subheader"/>
                                <w:b w:val="0"/>
                                <w:bCs w:val="0"/>
                                <w:caps w:val="0"/>
                                <w:spacing w:val="0"/>
                              </w:rPr>
                              <w:t>Ullique molupic torepel lecatet aliaspis ullibus antores ducil ident fugita consequis</w:t>
                            </w:r>
                          </w:p>
                          <w:p w14:paraId="46513E92" w14:textId="77777777" w:rsidR="003F030B" w:rsidRDefault="003F030B"/>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9" type="#_x0000_t202" style="position:absolute;margin-left:36pt;margin-top:2in;width:335.6pt;height:4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ygfNACAAANBgAADgAAAGRycy9lMm9Eb2MueG1srFTJbtswEL0X6D8QvDtaIGcRIgeKAxcFgiRo&#10;UuRMU6QtlFtJ2pZb5N87pCRnaQ9N0Ys0nHkczrxZzi86KdCWWddqVeHsKMWIKaqbVq0q/PVhMTnF&#10;yHmiGiK0YhXeM4cvZh8/nO9MyXK91qJhFoET5cqdqfDae1MmiaNrJok70oYpMHJtJfFwtKuksWQH&#10;3qVI8jQ9TnbaNsZqypwD7VVvxLPon3NG/S3njnkkKgyx+fi18bsM32R2TsqVJWbd0iEM8g9RSNIq&#10;ePTg6op4gja2/c2VbKnVTnN/RLVMNOctZTEHyCZL32RzvyaGxVyAHGcONLn/55bebO8sapsKQ6EU&#10;kVCiB9Z5dKk7dBrY2RlXAujeAMx3oIYqj3oHypB0x60Mf0gHgR143h+4Dc4oKIv8OM9yMFGwTU+y&#10;aRrJT55vG+v8J6YlCkKFLdQuUkq2185DJAAdIeExpRetELF+Qr1SALDXsNgA/W1SQiQgBmSIKRbn&#10;53x6ktcn07PJcT3NJkWWnk7qOs0nV4s6rdNiMT8rLp8gCkmyotxBmxhoskAQELEQZDWUJJj/riaS&#10;0FcdnGVJ7J0+P3Ac8xxDTQL7PctR8nvBQgJCfWEcqhbJDoo4L2wuLNoS6HRCKVM+1imSAeiA4kDY&#10;ey4O+EhZpPI9l3vyx5e18ofLslXaxtK+Cbv5NobMezyQ8SLvIPpu2cV2zccmXOpmD71pdT/bztBF&#10;Cw10TZy/IxaGGXoOFpS/hQ8XeldhPUgYrbX98Sd9wEM9wYpRqHqF3fcNsQwj8VnB9IVNEoUC+gcO&#10;Nh7OsqKAw3KEqI2ca6hGBivQ0CgGrBejyK2Wj7C/6vAamIii8GaF/SjOfb+qYP9RVtcRBHvDEH+t&#10;7g0NrkNxwlg8dI/EmmF2PDTQjR7XBynfjFCPDTeVrjde8zbOV+C3Z3PgHXZObMdhP4al9vIcUc9b&#10;fPYLAAD//wMAUEsDBBQABgAIAAAAIQCLxhYc4AAAAAoBAAAPAAAAZHJzL2Rvd25yZXYueG1sTI9B&#10;T4QwEIXvJv6HZky8GLcsGGGRstmYkHjSddV7oSMQ6RRpd0F/veNJbzPzXt58r9gudhAnnHzvSMF6&#10;FYFAapzpqVXw+lJdZyB80GT04AgVfKGHbXl+VujcuJme8XQIreAQ8rlW0IUw5lL6pkOr/cqNSKy9&#10;u8nqwOvUSjPpmcPtIOMoupVW98QfOj3ifYfNx+FoFTzIUO32YV09vn1vnpL6Ss/D5lOpy4tldwci&#10;4BL+zPCLz+hQMlPtjmS8GBSkMVcJCuIs44EN6U0Sg6gVJClfZFnI/xXKHwAAAP//AwBQSwECLQAU&#10;AAYACAAAACEA5JnDwPsAAADhAQAAEwAAAAAAAAAAAAAAAAAAAAAAW0NvbnRlbnRfVHlwZXNdLnht&#10;bFBLAQItABQABgAIAAAAIQAjsmrh1wAAAJQBAAALAAAAAAAAAAAAAAAAACwBAABfcmVscy8ucmVs&#10;c1BLAQItABQABgAIAAAAIQCRrKB80AIAAA0GAAAOAAAAAAAAAAAAAAAAACwCAABkcnMvZTJvRG9j&#10;LnhtbFBLAQItABQABgAIAAAAIQCLxhYc4AAAAAoBAAAPAAAAAAAAAAAAAAAAACgFAABkcnMvZG93&#10;bnJldi54bWxQSwUGAAAAAAQABADzAAAANQYAAAAA&#10;" filled="f" stroked="f">
                <v:textbox inset="0,,,0">
                  <w:txbxContent>
                    <w:p w14:paraId="769ED4A9" w14:textId="77777777" w:rsidR="003F030B" w:rsidRDefault="003F030B" w:rsidP="000D6379">
                      <w:pPr>
                        <w:pStyle w:val="1-HeaderA4SmallBlueCapsFrutigerBold1218LeftBannerLetterVCustomV"/>
                        <w:suppressAutoHyphens/>
                        <w:rPr>
                          <w:rStyle w:val="Subheader"/>
                          <w:b w:val="0"/>
                          <w:bCs w:val="0"/>
                          <w:caps w:val="0"/>
                          <w:spacing w:val="0"/>
                        </w:rPr>
                      </w:pPr>
                      <w:r>
                        <w:rPr>
                          <w:rStyle w:val="Subheader"/>
                          <w:b w:val="0"/>
                          <w:bCs w:val="0"/>
                          <w:caps w:val="0"/>
                          <w:spacing w:val="0"/>
                        </w:rPr>
                        <w:t>Ullique molupic torepel lecatet aliaspis ullibus antores ducil ident fugita consequis</w:t>
                      </w:r>
                    </w:p>
                    <w:p w14:paraId="46513E92" w14:textId="77777777" w:rsidR="003F030B" w:rsidRDefault="003F030B"/>
                  </w:txbxContent>
                </v:textbox>
                <w10:wrap type="square" anchorx="page" anchory="page"/>
              </v:shape>
            </w:pict>
          </mc:Fallback>
        </mc:AlternateContent>
      </w:r>
      <w:r w:rsidR="005B7BD7">
        <w:rPr>
          <w:noProof/>
        </w:rPr>
        <mc:AlternateContent>
          <mc:Choice Requires="wps">
            <w:drawing>
              <wp:anchor distT="0" distB="0" distL="114300" distR="114300" simplePos="0" relativeHeight="251693056" behindDoc="0" locked="0" layoutInCell="1" allowOverlap="1" wp14:anchorId="54BA50A2" wp14:editId="175246FF">
                <wp:simplePos x="0" y="0"/>
                <wp:positionH relativeFrom="page">
                  <wp:posOffset>457200</wp:posOffset>
                </wp:positionH>
                <wp:positionV relativeFrom="paragraph">
                  <wp:posOffset>3382645</wp:posOffset>
                </wp:positionV>
                <wp:extent cx="3085465" cy="4631055"/>
                <wp:effectExtent l="0" t="0" r="13335" b="17145"/>
                <wp:wrapSquare wrapText="bothSides"/>
                <wp:docPr id="33" name="Text Box 33"/>
                <wp:cNvGraphicFramePr/>
                <a:graphic xmlns:a="http://schemas.openxmlformats.org/drawingml/2006/main">
                  <a:graphicData uri="http://schemas.microsoft.com/office/word/2010/wordprocessingShape">
                    <wps:wsp>
                      <wps:cNvSpPr txBox="1"/>
                      <wps:spPr>
                        <a:xfrm>
                          <a:off x="0" y="0"/>
                          <a:ext cx="3085465" cy="4631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4">
                        <w:txbxContent>
                          <w:p w14:paraId="2D8518E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3F030B">
                              <w:rPr>
                                <w:rFonts w:ascii="FedraSans-Book" w:hAnsi="FedraSans-Book" w:cs="FedraSans-Book"/>
                                <w:caps/>
                                <w:color w:val="A81D3E"/>
                                <w:sz w:val="17"/>
                                <w:szCs w:val="17"/>
                              </w:rPr>
                              <w:t>Everum que preptat</w:t>
                            </w:r>
                          </w:p>
                          <w:p w14:paraId="107EDC94" w14:textId="77777777" w:rsidR="003F030B" w:rsidRDefault="003F030B" w:rsidP="003F030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Pa sinus nimaxim aut liquam, nus nobis nos dolenim ea sequo volo venimin ctorem que anderitat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fugit atatinimusda versped itempelita nimagnatur audio:</w:t>
                            </w:r>
                          </w:p>
                          <w:p w14:paraId="03EFE76F" w14:textId="777777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Italic" w:hAnsi="Sabon-Italic" w:cs="Sabon-Italic"/>
                                <w:i/>
                                <w:iCs/>
                                <w:color w:val="333D47"/>
                                <w:sz w:val="18"/>
                                <w:szCs w:val="18"/>
                              </w:rPr>
                              <w:t>Nequi int debis alibea dis andio tectatur alis perfera exceptium est aut verum volupta et del ipsunt</w:t>
                            </w:r>
                          </w:p>
                          <w:p w14:paraId="3E0FC75F" w14:textId="777777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Italic" w:hAnsi="Sabon-Italic" w:cs="Sabon-Italic"/>
                                <w:i/>
                                <w:iCs/>
                                <w:color w:val="333D47"/>
                                <w:sz w:val="18"/>
                                <w:szCs w:val="18"/>
                              </w:rPr>
                              <w:t>Porumquo moluptae sequam, eatur</w:t>
                            </w:r>
                          </w:p>
                          <w:p w14:paraId="77AC2B1B" w14:textId="7E604E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Italic" w:hAnsi="Sabon-Italic" w:cs="Sabon-Italic"/>
                                <w:i/>
                                <w:iCs/>
                                <w:color w:val="333D47"/>
                                <w:sz w:val="18"/>
                                <w:szCs w:val="18"/>
                              </w:rPr>
                              <w:t xml:space="preserve">Aqui inum di omnis exerumet etur, unt endest hiliquunt res iscienis aut aut hilit. Quam se venditasped quas sendem quatia cus aut delluptatet </w:t>
                            </w:r>
                            <w:proofErr w:type="gramStart"/>
                            <w:r w:rsidRPr="003F030B">
                              <w:rPr>
                                <w:rFonts w:ascii="Sabon-Italic" w:hAnsi="Sabon-Italic" w:cs="Sabon-Italic"/>
                                <w:i/>
                                <w:iCs/>
                                <w:color w:val="333D47"/>
                                <w:sz w:val="18"/>
                                <w:szCs w:val="18"/>
                              </w:rPr>
                              <w:t>et</w:t>
                            </w:r>
                            <w:proofErr w:type="gramEnd"/>
                            <w:r w:rsidRPr="003F030B">
                              <w:rPr>
                                <w:rFonts w:ascii="Sabon-Italic" w:hAnsi="Sabon-Italic" w:cs="Sabon-Italic"/>
                                <w:i/>
                                <w:iCs/>
                                <w:color w:val="333D47"/>
                                <w:sz w:val="18"/>
                                <w:szCs w:val="18"/>
                              </w:rPr>
                              <w:t xml:space="preserve"> eatet aut recus dolupti dolupta tempor andem dolupta aut facero conseque consequate re venimaion eum. Sed magnihi lloriam, qui optas ipsae. Nequia verspit emquam dolupta esequae doluptatqui blacerum quas cum re num atioria vent ullessunt. Unt undae volenti aut ma abore que maximin ctatem deritatio. Iscit qui </w:t>
                            </w:r>
                            <w:proofErr w:type="gramStart"/>
                            <w:r w:rsidRPr="003F030B">
                              <w:rPr>
                                <w:rFonts w:ascii="Sabon-Italic" w:hAnsi="Sabon-Italic" w:cs="Sabon-Italic"/>
                                <w:i/>
                                <w:iCs/>
                                <w:color w:val="333D47"/>
                                <w:sz w:val="18"/>
                                <w:szCs w:val="18"/>
                              </w:rPr>
                              <w:t>bea</w:t>
                            </w:r>
                            <w:proofErr w:type="gramEnd"/>
                            <w:r w:rsidRPr="003F030B">
                              <w:rPr>
                                <w:rFonts w:ascii="Sabon-Italic" w:hAnsi="Sabon-Italic" w:cs="Sabon-Italic"/>
                                <w:i/>
                                <w:iCs/>
                                <w:color w:val="333D47"/>
                                <w:sz w:val="18"/>
                                <w:szCs w:val="18"/>
                              </w:rPr>
                              <w:t xml:space="preserve"> ducipsandit inullori te volupta con nem.</w:t>
                            </w:r>
                          </w:p>
                          <w:p w14:paraId="22FEB3A1"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Us et rerio officia volupti oribeat volorem iur?</w:t>
                            </w:r>
                          </w:p>
                          <w:p w14:paraId="203DF50B"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gramStart"/>
                            <w:r w:rsidRPr="003F030B">
                              <w:rPr>
                                <w:rFonts w:ascii="Sabon-Roman" w:hAnsi="Sabon-Roman" w:cs="Sabon-Roman"/>
                                <w:color w:val="333D47"/>
                                <w:sz w:val="18"/>
                                <w:szCs w:val="18"/>
                              </w:rPr>
                              <w:t>Lique della dolupit aspidis repro eatur magnis maximil icitio.</w:t>
                            </w:r>
                            <w:proofErr w:type="gramEnd"/>
                            <w:r w:rsidRPr="003F030B">
                              <w:rPr>
                                <w:rFonts w:ascii="Sabon-Roman" w:hAnsi="Sabon-Roman" w:cs="Sabon-Roman"/>
                                <w:color w:val="333D47"/>
                                <w:sz w:val="18"/>
                                <w:szCs w:val="18"/>
                              </w:rPr>
                              <w:t xml:space="preserve"> </w:t>
                            </w:r>
                            <w:proofErr w:type="gramStart"/>
                            <w:r w:rsidRPr="003F030B">
                              <w:rPr>
                                <w:rFonts w:ascii="Sabon-Roman" w:hAnsi="Sabon-Roman" w:cs="Sabon-Roman"/>
                                <w:color w:val="333D47"/>
                                <w:sz w:val="18"/>
                                <w:szCs w:val="18"/>
                              </w:rPr>
                              <w:t>Itate lab ipsum fugiante es explisquiae ipiciat empore por molore, que natiuscid quate parum facea Solut illuptati tem ident doluptus velessintem etur?</w:t>
                            </w:r>
                            <w:proofErr w:type="gramEnd"/>
                            <w:r w:rsidRPr="003F030B">
                              <w:rPr>
                                <w:rFonts w:ascii="Sabon-Roman" w:hAnsi="Sabon-Roman" w:cs="Sabon-Roman"/>
                                <w:color w:val="333D47"/>
                                <w:sz w:val="18"/>
                                <w:szCs w:val="18"/>
                              </w:rPr>
                              <w:t xml:space="preserve"> Od magnis excerio. Estio voloratentem doluptae con poriat a id quam serum ullorrovid eatias sumendi onsedi iducillatem velluptatqui commosam non pore velecest, officillupta doles sam dolo quid eris exero te etur re voluptaque nitincto doluptiatem estios maio omnihita idestotaspit mostiisque lis arum laboresto maiossi nullendit qui aut eici nonsequas et auditio blam qui omniend ipsam, nobit inciis nati con reptist iuntiorem quat ullorpor rem labor anderatis nis dit optat vero tem re ea qui cus.</w:t>
                            </w:r>
                          </w:p>
                          <w:p w14:paraId="03EE5A6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Magni dunt poris que cupidebis rem rerferi orrorer ferciet volorio eat laborem odipicieni ipsuntia verenistis adi cuptas sollaut </w:t>
                            </w:r>
                            <w:proofErr w:type="gramStart"/>
                            <w:r w:rsidRPr="003F030B">
                              <w:rPr>
                                <w:rFonts w:ascii="Sabon-Roman" w:hAnsi="Sabon-Roman" w:cs="Sabon-Roman"/>
                                <w:color w:val="333D47"/>
                                <w:sz w:val="18"/>
                                <w:szCs w:val="18"/>
                              </w:rPr>
                              <w:t>il</w:t>
                            </w:r>
                            <w:proofErr w:type="gramEnd"/>
                            <w:r w:rsidRPr="003F030B">
                              <w:rPr>
                                <w:rFonts w:ascii="Sabon-Roman" w:hAnsi="Sabon-Roman" w:cs="Sabon-Roman"/>
                                <w:color w:val="333D47"/>
                                <w:sz w:val="18"/>
                                <w:szCs w:val="18"/>
                              </w:rPr>
                              <w:t xml:space="preserve"> il iligent quo voluptio oditatis doluptio tecto quae corit a di dolori volor alias et as vellabo. Ut vit voluptas volorenis con el imi, que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adi vel inullan istius delenis iusant pora quostrum eum non nam et doloreictus et et evellor ionsero doloreium et volorempori cuptas percid molum fugit optint doloria sperspere porestium, eturia di ut pro quiduntia nis aut debitate diti quis dolent aut ut alignia cus volecta sperum excea doluptaquam quae vel il esequiae. Ullore, officia quid qui quae vit ad quiaspis debisse dicium faccuscium harchil in esernatis molupta sinullum dolorae perume sitatem reped quae sum quia que saperfe rchiligenist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andignimint.</w:t>
                            </w:r>
                          </w:p>
                          <w:p w14:paraId="1B35693D" w14:textId="470BDF5F" w:rsidR="003F030B" w:rsidRPr="003F030B" w:rsidRDefault="003F030B" w:rsidP="003F030B">
                            <w:pPr>
                              <w:widowControl w:val="0"/>
                              <w:suppressAutoHyphens/>
                              <w:autoSpaceDE w:val="0"/>
                              <w:autoSpaceDN w:val="0"/>
                              <w:adjustRightInd w:val="0"/>
                              <w:spacing w:after="120" w:line="300" w:lineRule="atLeast"/>
                              <w:textAlignment w:val="center"/>
                              <w:rPr>
                                <w:rFonts w:ascii="Sabon-Italic" w:hAnsi="Sabon-Italic" w:cs="Sabon-Italic"/>
                                <w:i/>
                                <w:iCs/>
                                <w:color w:val="333D47"/>
                                <w:sz w:val="18"/>
                                <w:szCs w:val="18"/>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0" type="#_x0000_t202" style="position:absolute;margin-left:36pt;margin-top:266.35pt;width:242.95pt;height:364.65pt;z-index:2516930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Rk+skCAAAGBgAADgAAAGRycy9lMm9Eb2MueG1srFRLb9swDL4P2H8QdE9tJ3GaGnUKN0WGAUVb&#10;rB16VmQpMaYXJDVxNuy/j5Lt9LEd1mEXmaZIivw+kucXrRRox6xrtCpxdpJixBTVdaM2Jf76sBrN&#10;MXKeqJoIrViJD8zhi8XHD+d7U7Cx3mpRM4sgiHLF3pR4670pksTRLZPEnWjDFFxybSXx8Gs3SW3J&#10;HqJLkYzTdJbsta2N1ZQ5B9qr7hIvYnzOGfW3nDvmkSgx5ObjaeO5DmeyOCfFxhKzbWifBvmHLCRp&#10;FDx6DHVFPEFPtvktlGyo1U5zf0K1TDTnDWWxBqgmS99Uc78lhsVaABxnjjC5/xeW3uzuLGrqEk8m&#10;GCkigaMH1np0qVsEKsBnb1wBZvcGDH0LeuB50DtQhrJbbmX4QkEI7gHpwxHdEI2CcpLO8+ksx4jC&#10;3XQ2ydI8D3GSZ3djnf/EtERBKLEF+iKqZHftfGc6mITXlF41QkQKhXqlgJidhsUe6LxJAamAGCxD&#10;UpGfH8v8dFyd5mejWZVno2mWzkdVlY5HV6sqrdLpank2vfwJWUiSTYs9dIqBPgsQARIrQTY9K+H6&#10;72iRhL5q4ixLYvt09UHgCMmQahLg72COkj8IFgoQ6gvjQFxEOyjiyLClsGhHoNkJpUz5SFQEA6yD&#10;FQfA3uPY20fIIpTvce7AH17Wyh+dZaO0jdS+Sbv+NqTMO3sA40XdQfTtuu06dujCta4P0JxWd+Pt&#10;DF010EDXxPk7YmGeoR9hR/lbOLjQ+xLrXsJoq+33P+mDPfAJtxgF1kusYIFhJD4rGL+wSgbBDsJ6&#10;ENSTXGrgIIPdZ2gUwcF6MYjcavkIi6sKb8AVURReKrEfxKXvdhQsPsqqKhrBwjDEX6t7Q0PoQEkY&#10;hof2kVjTT4yHtrnRw94gxZvB6WyDp9LVk9e8iVMVUO0w7NGGZRObsF+MYZu9/I9Wz+t78QsAAP//&#10;AwBQSwMEFAAGAAgAAAAhAF4QYfHfAAAACwEAAA8AAABkcnMvZG93bnJldi54bWxMj8FOwzAQRO9I&#10;/IO1lbhRO0FpShqnQgiOVGrhws2Jt0na2I5spw1/z3Kix9U8zb4pt7MZ2AV96J2VkCwFMLSN071t&#10;JXx9vj+ugYWorFaDsyjhBwNsq/u7UhXaXe0eL4fYMiqxoVASuhjHgvPQdGhUWLoRLWVH542KdPqW&#10;a6+uVG4Gngqx4kb1lj50asTXDpvzYTISjh+78+lt2otTK9b4nXic62Qn5cNiftkAizjHfxj+9Ekd&#10;KnKq3WR1YIOEPKUpUUL2lObACMiy/BlYTWS6ooxXJb/dUP0CAAD//wMAUEsBAi0AFAAGAAgAAAAh&#10;AOSZw8D7AAAA4QEAABMAAAAAAAAAAAAAAAAAAAAAAFtDb250ZW50X1R5cGVzXS54bWxQSwECLQAU&#10;AAYACAAAACEAI7Jq4dcAAACUAQAACwAAAAAAAAAAAAAAAAAsAQAAX3JlbHMvLnJlbHNQSwECLQAU&#10;AAYACAAAACEAXmRk+skCAAAGBgAADgAAAAAAAAAAAAAAAAAsAgAAZHJzL2Uyb0RvYy54bWxQSwEC&#10;LQAUAAYACAAAACEAXhBh8d8AAAALAQAADwAAAAAAAAAAAAAAAAAhBQAAZHJzL2Rvd25yZXYueG1s&#10;UEsFBgAAAAAEAAQA8wAAAC0GAAAAAA==&#10;" filled="f" stroked="f">
                <v:textbox style="mso-next-textbox:#Text Box 34" inset="0,0,0,0">
                  <w:txbxContent>
                    <w:p w14:paraId="2D8518E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3F030B">
                        <w:rPr>
                          <w:rFonts w:ascii="FedraSans-Book" w:hAnsi="FedraSans-Book" w:cs="FedraSans-Book"/>
                          <w:caps/>
                          <w:color w:val="A81D3E"/>
                          <w:sz w:val="17"/>
                          <w:szCs w:val="17"/>
                        </w:rPr>
                        <w:t>Everum que preptat</w:t>
                      </w:r>
                    </w:p>
                    <w:p w14:paraId="107EDC94" w14:textId="77777777" w:rsidR="003F030B" w:rsidRDefault="003F030B" w:rsidP="003F030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Pa sinus nimaxim aut liquam, nus nobis nos dolenim ea sequo volo venimin ctorem que anderitat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fugit atatinimusda versped itempelita nimagnatur audio:</w:t>
                      </w:r>
                    </w:p>
                    <w:p w14:paraId="03EFE76F" w14:textId="777777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Italic" w:hAnsi="Sabon-Italic" w:cs="Sabon-Italic"/>
                          <w:i/>
                          <w:iCs/>
                          <w:color w:val="333D47"/>
                          <w:sz w:val="18"/>
                          <w:szCs w:val="18"/>
                        </w:rPr>
                        <w:t>Nequi int debis alibea dis andio tectatur alis perfera exceptium est aut verum volupta et del ipsunt</w:t>
                      </w:r>
                    </w:p>
                    <w:p w14:paraId="3E0FC75F" w14:textId="777777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Italic" w:hAnsi="Sabon-Italic" w:cs="Sabon-Italic"/>
                          <w:i/>
                          <w:iCs/>
                          <w:color w:val="333D47"/>
                          <w:sz w:val="18"/>
                          <w:szCs w:val="18"/>
                        </w:rPr>
                        <w:t>Porumquo moluptae sequam, eatur</w:t>
                      </w:r>
                    </w:p>
                    <w:p w14:paraId="77AC2B1B" w14:textId="7E604E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Italic" w:hAnsi="Sabon-Italic" w:cs="Sabon-Italic"/>
                          <w:i/>
                          <w:iCs/>
                          <w:color w:val="333D47"/>
                          <w:sz w:val="18"/>
                          <w:szCs w:val="18"/>
                        </w:rPr>
                        <w:t xml:space="preserve">Aqui inum di omnis exerumet etur, unt endest hiliquunt res iscienis aut aut hilit. Quam se venditasped quas sendem quatia cus aut delluptatet </w:t>
                      </w:r>
                      <w:proofErr w:type="gramStart"/>
                      <w:r w:rsidRPr="003F030B">
                        <w:rPr>
                          <w:rFonts w:ascii="Sabon-Italic" w:hAnsi="Sabon-Italic" w:cs="Sabon-Italic"/>
                          <w:i/>
                          <w:iCs/>
                          <w:color w:val="333D47"/>
                          <w:sz w:val="18"/>
                          <w:szCs w:val="18"/>
                        </w:rPr>
                        <w:t>et</w:t>
                      </w:r>
                      <w:proofErr w:type="gramEnd"/>
                      <w:r w:rsidRPr="003F030B">
                        <w:rPr>
                          <w:rFonts w:ascii="Sabon-Italic" w:hAnsi="Sabon-Italic" w:cs="Sabon-Italic"/>
                          <w:i/>
                          <w:iCs/>
                          <w:color w:val="333D47"/>
                          <w:sz w:val="18"/>
                          <w:szCs w:val="18"/>
                        </w:rPr>
                        <w:t xml:space="preserve"> eatet aut recus dolupti dolupta tempor andem dolupta aut facero conseque consequate re venimaion eum. Sed magnihi lloriam, qui optas ipsae. Nequia verspit emquam dolupta esequae doluptatqui blacerum quas cum re num atioria vent ullessunt. Unt undae volenti aut ma abore que maximin ctatem deritatio. Iscit qui </w:t>
                      </w:r>
                      <w:proofErr w:type="gramStart"/>
                      <w:r w:rsidRPr="003F030B">
                        <w:rPr>
                          <w:rFonts w:ascii="Sabon-Italic" w:hAnsi="Sabon-Italic" w:cs="Sabon-Italic"/>
                          <w:i/>
                          <w:iCs/>
                          <w:color w:val="333D47"/>
                          <w:sz w:val="18"/>
                          <w:szCs w:val="18"/>
                        </w:rPr>
                        <w:t>bea</w:t>
                      </w:r>
                      <w:proofErr w:type="gramEnd"/>
                      <w:r w:rsidRPr="003F030B">
                        <w:rPr>
                          <w:rFonts w:ascii="Sabon-Italic" w:hAnsi="Sabon-Italic" w:cs="Sabon-Italic"/>
                          <w:i/>
                          <w:iCs/>
                          <w:color w:val="333D47"/>
                          <w:sz w:val="18"/>
                          <w:szCs w:val="18"/>
                        </w:rPr>
                        <w:t xml:space="preserve"> ducipsandit inullori te volupta con nem.</w:t>
                      </w:r>
                    </w:p>
                    <w:p w14:paraId="22FEB3A1"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Us et rerio officia volupti oribeat volorem iur?</w:t>
                      </w:r>
                    </w:p>
                    <w:p w14:paraId="203DF50B"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gramStart"/>
                      <w:r w:rsidRPr="003F030B">
                        <w:rPr>
                          <w:rFonts w:ascii="Sabon-Roman" w:hAnsi="Sabon-Roman" w:cs="Sabon-Roman"/>
                          <w:color w:val="333D47"/>
                          <w:sz w:val="18"/>
                          <w:szCs w:val="18"/>
                        </w:rPr>
                        <w:t>Lique della dolupit aspidis repro eatur magnis maximil icitio.</w:t>
                      </w:r>
                      <w:proofErr w:type="gramEnd"/>
                      <w:r w:rsidRPr="003F030B">
                        <w:rPr>
                          <w:rFonts w:ascii="Sabon-Roman" w:hAnsi="Sabon-Roman" w:cs="Sabon-Roman"/>
                          <w:color w:val="333D47"/>
                          <w:sz w:val="18"/>
                          <w:szCs w:val="18"/>
                        </w:rPr>
                        <w:t xml:space="preserve"> </w:t>
                      </w:r>
                      <w:proofErr w:type="gramStart"/>
                      <w:r w:rsidRPr="003F030B">
                        <w:rPr>
                          <w:rFonts w:ascii="Sabon-Roman" w:hAnsi="Sabon-Roman" w:cs="Sabon-Roman"/>
                          <w:color w:val="333D47"/>
                          <w:sz w:val="18"/>
                          <w:szCs w:val="18"/>
                        </w:rPr>
                        <w:t>Itate lab ipsum fugiante es explisquiae ipiciat empore por molore, que natiuscid quate parum facea Solut illuptati tem ident doluptus velessintem etur?</w:t>
                      </w:r>
                      <w:proofErr w:type="gramEnd"/>
                      <w:r w:rsidRPr="003F030B">
                        <w:rPr>
                          <w:rFonts w:ascii="Sabon-Roman" w:hAnsi="Sabon-Roman" w:cs="Sabon-Roman"/>
                          <w:color w:val="333D47"/>
                          <w:sz w:val="18"/>
                          <w:szCs w:val="18"/>
                        </w:rPr>
                        <w:t xml:space="preserve"> Od magnis excerio. Estio voloratentem doluptae con poriat a id quam serum ullorrovid eatias sumendi onsedi iducillatem velluptatqui commosam non pore velecest, officillupta doles sam dolo quid eris exero te etur re voluptaque nitincto doluptiatem estios maio omnihita idestotaspit mostiisque lis arum laboresto maiossi nullendit qui aut eici nonsequas et auditio blam qui omniend ipsam, nobit inciis nati con reptist iuntiorem quat ullorpor rem labor anderatis nis dit optat vero tem re ea qui cus.</w:t>
                      </w:r>
                    </w:p>
                    <w:p w14:paraId="03EE5A6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Magni dunt poris que cupidebis rem rerferi orrorer ferciet volorio eat laborem odipicieni ipsuntia verenistis adi cuptas sollaut </w:t>
                      </w:r>
                      <w:proofErr w:type="gramStart"/>
                      <w:r w:rsidRPr="003F030B">
                        <w:rPr>
                          <w:rFonts w:ascii="Sabon-Roman" w:hAnsi="Sabon-Roman" w:cs="Sabon-Roman"/>
                          <w:color w:val="333D47"/>
                          <w:sz w:val="18"/>
                          <w:szCs w:val="18"/>
                        </w:rPr>
                        <w:t>il</w:t>
                      </w:r>
                      <w:proofErr w:type="gramEnd"/>
                      <w:r w:rsidRPr="003F030B">
                        <w:rPr>
                          <w:rFonts w:ascii="Sabon-Roman" w:hAnsi="Sabon-Roman" w:cs="Sabon-Roman"/>
                          <w:color w:val="333D47"/>
                          <w:sz w:val="18"/>
                          <w:szCs w:val="18"/>
                        </w:rPr>
                        <w:t xml:space="preserve"> il iligent quo voluptio oditatis doluptio tecto quae corit a di dolori volor alias et as vellabo. Ut vit voluptas volorenis con el imi, que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adi vel inullan istius delenis iusant pora quostrum eum non nam et doloreictus et et evellor ionsero doloreium et volorempori cuptas percid molum fugit optint doloria sperspere porestium, eturia di ut pro quiduntia nis aut debitate diti quis dolent aut ut alignia cus volecta sperum excea doluptaquam quae vel il esequiae. Ullore, officia quid qui quae vit ad quiaspis debisse dicium faccuscium harchil in esernatis molupta sinullum dolorae perume sitatem reped quae sum quia que saperfe rchiligenist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andignimint.</w:t>
                      </w:r>
                    </w:p>
                    <w:p w14:paraId="1B35693D" w14:textId="470BDF5F" w:rsidR="003F030B" w:rsidRPr="003F030B" w:rsidRDefault="003F030B" w:rsidP="003F030B">
                      <w:pPr>
                        <w:widowControl w:val="0"/>
                        <w:suppressAutoHyphens/>
                        <w:autoSpaceDE w:val="0"/>
                        <w:autoSpaceDN w:val="0"/>
                        <w:adjustRightInd w:val="0"/>
                        <w:spacing w:after="120" w:line="300" w:lineRule="atLeast"/>
                        <w:textAlignment w:val="center"/>
                        <w:rPr>
                          <w:rFonts w:ascii="Sabon-Italic" w:hAnsi="Sabon-Italic" w:cs="Sabon-Italic"/>
                          <w:i/>
                          <w:iCs/>
                          <w:color w:val="333D47"/>
                          <w:sz w:val="18"/>
                          <w:szCs w:val="18"/>
                        </w:rPr>
                      </w:pPr>
                    </w:p>
                  </w:txbxContent>
                </v:textbox>
                <w10:wrap type="square" anchorx="page"/>
              </v:shape>
            </w:pict>
          </mc:Fallback>
        </mc:AlternateContent>
      </w:r>
      <w:r w:rsidR="006D572D">
        <w:br w:type="page"/>
      </w:r>
    </w:p>
    <w:p w14:paraId="77549A84" w14:textId="1CB64354" w:rsidR="00D548F9" w:rsidRPr="004230E2" w:rsidRDefault="00855A7B" w:rsidP="00D548F9">
      <w:pPr>
        <w:tabs>
          <w:tab w:val="left" w:pos="9180"/>
        </w:tabs>
      </w:pPr>
      <w:r w:rsidRPr="003F030B">
        <w:rPr>
          <w:noProof/>
        </w:rPr>
        <w:lastRenderedPageBreak/>
        <mc:AlternateContent>
          <mc:Choice Requires="wps">
            <w:drawing>
              <wp:anchor distT="0" distB="0" distL="114300" distR="114300" simplePos="0" relativeHeight="251698176" behindDoc="0" locked="0" layoutInCell="1" allowOverlap="1" wp14:anchorId="142BC59B" wp14:editId="63130A43">
                <wp:simplePos x="0" y="0"/>
                <wp:positionH relativeFrom="column">
                  <wp:posOffset>0</wp:posOffset>
                </wp:positionH>
                <wp:positionV relativeFrom="page">
                  <wp:posOffset>914400</wp:posOffset>
                </wp:positionV>
                <wp:extent cx="4222115" cy="8074660"/>
                <wp:effectExtent l="0" t="0" r="19685" b="2540"/>
                <wp:wrapSquare wrapText="bothSides"/>
                <wp:docPr id="16" name="Text Box 16"/>
                <wp:cNvGraphicFramePr/>
                <a:graphic xmlns:a="http://schemas.openxmlformats.org/drawingml/2006/main">
                  <a:graphicData uri="http://schemas.microsoft.com/office/word/2010/wordprocessingShape">
                    <wps:wsp>
                      <wps:cNvSpPr txBox="1"/>
                      <wps:spPr>
                        <a:xfrm>
                          <a:off x="0" y="0"/>
                          <a:ext cx="4222115" cy="80746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A9D351" w14:textId="77777777" w:rsidR="00D548F9" w:rsidRPr="003F030B" w:rsidRDefault="00D548F9" w:rsidP="00D548F9">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Uciment empore et ventoreiur ab in rem venienda</w:t>
                            </w:r>
                          </w:p>
                          <w:p w14:paraId="4B1CA6D0" w14:textId="5182E23B" w:rsidR="00D548F9" w:rsidRPr="003F030B" w:rsidRDefault="00D548F9" w:rsidP="00D548F9">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Vent explacidit hillo doluptam coriti officil igenditatis quiaepeditia voluptat volum resenia ssitam, il iliti cullitatende porrum si il ipiet ea veratiaeptis dit excessi coreici volupta temquam nus, simus aperia percitia alit optatet quibusci acepero iur, con re, sum qui alis apiciust, comnihil etur, sam reperesequam quid qui nobit dolorit atempor esequi cuptatatur sus aut dolo imus core di in cullationet alibus, eum rem dus aturio quam, acesci assint aut quiant.</w:t>
                            </w:r>
                          </w:p>
                          <w:p w14:paraId="253851FB" w14:textId="77777777" w:rsidR="00D548F9" w:rsidRPr="003F030B" w:rsidRDefault="00D548F9" w:rsidP="00D548F9">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Dolupta dolorro cone vellibus illupit, sendess equias eosapic tibusda epereperi occum nobitat iaestisin explatem vel inisti omnis nos aut esciis ium que occab ipis rero velique etusda int quatemp orepere mperehent modit lania volum reiciis moloris es suntium quiatam imus, officiae ma secersp erovide bissimi, ex endiscidio. Nam asperum is repe sim aut atem del molupta di custorum iliquis re, sit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laborrum im reribusa por sunt aceri dolo mi, imperi blaut et voluptaquati dolestrum simil iust, cupides enimilitati quam et quae que et eicimi, num aut faccusda is ratquis etur, id modi sit omnihilla dolorem senit dolenimos quassit dem consequae pla sa cum, si corat.</w:t>
                            </w:r>
                          </w:p>
                          <w:p w14:paraId="7CADCA8B" w14:textId="77777777" w:rsidR="00D548F9" w:rsidRPr="003F030B" w:rsidRDefault="00D548F9" w:rsidP="00D548F9">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Genit posam hari cori net, consequ aestrup tatent</w:t>
                            </w:r>
                          </w:p>
                          <w:p w14:paraId="324037D3" w14:textId="77777777" w:rsidR="00D548F9" w:rsidRPr="003F030B" w:rsidRDefault="00D548F9" w:rsidP="00D548F9">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Ipienis etur siminct ionsed ut lab iliti </w:t>
                            </w:r>
                            <w:proofErr w:type="gramStart"/>
                            <w:r w:rsidRPr="003F030B">
                              <w:rPr>
                                <w:rFonts w:ascii="Sabon-Roman" w:hAnsi="Sabon-Roman" w:cs="Sabon-Roman"/>
                                <w:color w:val="333D47"/>
                                <w:sz w:val="18"/>
                                <w:szCs w:val="18"/>
                              </w:rPr>
                              <w:t>rae</w:t>
                            </w:r>
                            <w:proofErr w:type="gramEnd"/>
                            <w:r w:rsidRPr="003F030B">
                              <w:rPr>
                                <w:rFonts w:ascii="Sabon-Roman" w:hAnsi="Sabon-Roman" w:cs="Sabon-Roman"/>
                                <w:color w:val="333D47"/>
                                <w:sz w:val="18"/>
                                <w:szCs w:val="18"/>
                              </w:rPr>
                              <w:t xml:space="preserve"> volor sam rehene exerion pliquatae latibus molorro quia corepe neceprovid et poratur?</w:t>
                            </w:r>
                          </w:p>
                          <w:p w14:paraId="64AA60E8" w14:textId="77777777" w:rsidR="00D548F9" w:rsidRPr="000D6379" w:rsidRDefault="00D548F9" w:rsidP="00D548F9">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3F030B">
                              <w:rPr>
                                <w:rFonts w:ascii="Sabon-Roman" w:hAnsi="Sabon-Roman" w:cs="Sabon-Roman"/>
                                <w:color w:val="333D47"/>
                                <w:sz w:val="18"/>
                                <w:szCs w:val="18"/>
                              </w:rPr>
                              <w:t xml:space="preserve">Us eat quiande bitiunt urerers pienis es de cullis aut as perum sus dollorenda sus conseni tatem. </w:t>
                            </w:r>
                            <w:proofErr w:type="gramStart"/>
                            <w:r w:rsidRPr="003F030B">
                              <w:rPr>
                                <w:rFonts w:ascii="Sabon-Roman" w:hAnsi="Sabon-Roman" w:cs="Sabon-Roman"/>
                                <w:color w:val="333D47"/>
                                <w:sz w:val="18"/>
                                <w:szCs w:val="18"/>
                              </w:rPr>
                              <w:t>Hendiorumet elenimolupta cullicimus sinventur atem rest occusap idesti dollabo.</w:t>
                            </w:r>
                            <w:proofErr w:type="gramEnd"/>
                            <w:r w:rsidRPr="003F030B">
                              <w:rPr>
                                <w:rFonts w:ascii="Sabon-Roman" w:hAnsi="Sabon-Roman" w:cs="Sabon-Roman"/>
                                <w:color w:val="333D47"/>
                                <w:sz w:val="18"/>
                                <w:szCs w:val="18"/>
                              </w:rPr>
                              <w:t xml:space="preserve"> Em rehentin conseque sum in eate providucius imus ipicaecum eliquas sequae laborecea volorestia dolut eos ma dolupid eos doluptium illest aut arumquatia consectur aspic to te si ni comnimod quatet lit, num aut vollupt uriorepe pernatis sequi nonsequiae dis dem quid et at la cusam est, tem rempe sae omnis id molorer ibusam eos excerum quo que doluptis esequi sectota tinturi tatent, cone porepre laboria voluptati optation pratquas expel et que sersped quatur simusda simincid qui apediscipsa dem unt lam lic te nus, ut quas event et velicte que nonsendam aspediti occulla dendelic tem quam esequat iasperum?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1" type="#_x0000_t202" style="position:absolute;margin-left:0;margin-top:1in;width:332.45pt;height:635.8pt;z-index:2516981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rNFssCAAAIBgAADgAAAGRycy9lMm9Eb2MueG1srFRLb9swDL4P2H8QdE9tB07aGnUKN0WGAUVX&#10;rB16VmQpMabXJCV2Nuy/j5Lt9LEd1mEXmaY+UuTHx8VlJwXaM+sarUqcnaQYMUV13ahNib88rCZn&#10;GDlPVE2EVqzEB+bw5eL9u4vWFGyqt1rUzCJwolzRmhJvvTdFkji6ZZK4E22YgkuurSQefu0mqS1p&#10;wbsUyTRN50mrbW2spsw50F73l3gR/XPOqP/EuWMeiRJDbD6eNp7rcCaLC1JsLDHbhg5hkH+IQpJG&#10;waNHV9fEE7SzzW+uZEOtdpr7E6plojlvKIs5QDZZ+iqb+y0xLOYC5DhzpMn9P7f0dn9nUVND7eYY&#10;KSKhRg+s8+hKdwhUwE9rXAGwewNA34EesKPegTKk3XErwxcSQnAPTB+O7AZvFJT5dDrNshlGFO7O&#10;0tN8Po/8J0/mxjr/gWmJglBiC+WLrJL9jfMQCkBHSHhN6VUjRCyhUC8UAOw1LPZAb00KCAXEgAxB&#10;xfr8WM5Op9Xp7Hwyr2bZJM/Ss0lVpdPJ9apKqzRfLc/zq58QhSRZXrTQKQb6LFAETKwE2QxVCdd/&#10;VxZJ6IsmzrIktk+fHziOeY6hJoH+nuYo+YNgIQGhPjMOhYtsB0UcGbYUFu0JNDuhlCkfCxXJAHRA&#10;cSDsLYYDPlIWqXyLcU/++LJW/mgsG6VtLO2rsOuvY8i8xwMZz/IOou/WXezYfOzCta4P0JxW9+Pt&#10;DF010EA3xPk7YmGeoR9hR/lPcHCh2xLrQcJoq+33P+kDHuoJtxiFqpfYfdsRyzASHxUMYFgmo2BH&#10;YT0KaieXGqqQwfYzNIpgYL0YRW61fITVVYVX4IooCm+V2I/i0vdbClYfZVUVQbAyDPE36t7Q4DoU&#10;JYzDQ/dIrBlmxkPj3Opxc5Di1ej02GCpdLXzmjdxrgKvPYsD37BuYhsOqzHss+f/EfW0wBe/AAAA&#10;//8DAFBLAwQUAAYACAAAACEAh9p62N4AAAAJAQAADwAAAGRycy9kb3ducmV2LnhtbEyPQU/DMAyF&#10;70j8h8hI3Fg61FWsNJ0mBCckRFcOHNPGa6M1Tmmyrfz7eSe42e9Zz98rNrMbxAmnYD0pWC4SEEit&#10;N5Y6BV/128MTiBA1GT14QgW/GGBT3t4UOjf+TBWedrETHEIh1wr6GMdcytD26HRY+BGJvb2fnI68&#10;Tp00kz5zuBvkY5Jk0mlL/KHXI7702B52R6dg+03Vq/35aD6rfWXrep3Qe3ZQ6v5u3j6DiDjHv2O4&#10;4jM6lMzU+COZIAYFXCSymqY8sJ1l6RpEc1WWqwxkWcj/DcoLAAAA//8DAFBLAQItABQABgAIAAAA&#10;IQDkmcPA+wAAAOEBAAATAAAAAAAAAAAAAAAAAAAAAABbQ29udGVudF9UeXBlc10ueG1sUEsBAi0A&#10;FAAGAAgAAAAhACOyauHXAAAAlAEAAAsAAAAAAAAAAAAAAAAALAEAAF9yZWxzLy5yZWxzUEsBAi0A&#10;FAAGAAgAAAAhAKsKzRbLAgAACAYAAA4AAAAAAAAAAAAAAAAALAIAAGRycy9lMm9Eb2MueG1sUEsB&#10;Ai0AFAAGAAgAAAAhAIfaetjeAAAACQEAAA8AAAAAAAAAAAAAAAAAIwUAAGRycy9kb3ducmV2Lnht&#10;bFBLBQYAAAAABAAEAPMAAAAuBgAAAAA=&#10;" filled="f" stroked="f">
                <v:textbox inset="0,0,0,0">
                  <w:txbxContent>
                    <w:p w14:paraId="61A9D351" w14:textId="77777777" w:rsidR="00D548F9" w:rsidRPr="003F030B" w:rsidRDefault="00D548F9" w:rsidP="00D548F9">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Uciment empore et ventoreiur ab in rem venienda</w:t>
                      </w:r>
                    </w:p>
                    <w:p w14:paraId="4B1CA6D0" w14:textId="5182E23B" w:rsidR="00D548F9" w:rsidRPr="003F030B" w:rsidRDefault="00D548F9" w:rsidP="00D548F9">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Vent explacidit hillo doluptam coriti officil igenditatis quiaepeditia voluptat volum resenia ssitam, il iliti cullitatende porrum si il ipiet ea veratiaeptis dit excessi coreici volupta temquam nus, simus aperia percitia alit optatet quibusci acepero iur, con re, sum qui alis apiciust, comnihil etur, sam reperesequam quid qui nobit dolorit atempor esequi cuptatatur sus aut dolo imus core di in cullationet alibus, eum rem dus aturio quam, acesci assint aut quiant.</w:t>
                      </w:r>
                    </w:p>
                    <w:p w14:paraId="253851FB" w14:textId="77777777" w:rsidR="00D548F9" w:rsidRPr="003F030B" w:rsidRDefault="00D548F9" w:rsidP="00D548F9">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Dolupta dolorro cone vellibus illupit, sendess equias eosapic tibusda epereperi occum nobitat iaestisin explatem vel inisti omnis nos aut esciis ium que occab ipis rero velique etusda int quatemp orepere mperehent modit lania volum reiciis moloris es suntium quiatam imus, officiae ma secersp erovide bissimi, ex endiscidio. Nam asperum is repe sim aut atem del molupta di custorum iliquis re, sit et laborrum im reribusa por sunt aceri dolo mi, imperi blaut et voluptaquati dolestrum simil iust, cupides enimilitati quam et quae que et eicimi, num aut faccusda is ratquis etur, id modi sit omnihilla dolorem senit dolenimos quassit dem consequae pla sa cum, si corat.</w:t>
                      </w:r>
                    </w:p>
                    <w:p w14:paraId="7CADCA8B" w14:textId="77777777" w:rsidR="00D548F9" w:rsidRPr="003F030B" w:rsidRDefault="00D548F9" w:rsidP="00D548F9">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Genit posam hari cori net, consequ aestrup tatent</w:t>
                      </w:r>
                    </w:p>
                    <w:p w14:paraId="324037D3" w14:textId="77777777" w:rsidR="00D548F9" w:rsidRPr="003F030B" w:rsidRDefault="00D548F9" w:rsidP="00D548F9">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Ipienis etur siminct ionsed ut lab iliti rae volor sam rehene exerion pliquatae latibus molorro quia corepe neceprovid et poratur?</w:t>
                      </w:r>
                    </w:p>
                    <w:p w14:paraId="64AA60E8" w14:textId="77777777" w:rsidR="00D548F9" w:rsidRPr="000D6379" w:rsidRDefault="00D548F9" w:rsidP="00D548F9">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3F030B">
                        <w:rPr>
                          <w:rFonts w:ascii="Sabon-Roman" w:hAnsi="Sabon-Roman" w:cs="Sabon-Roman"/>
                          <w:color w:val="333D47"/>
                          <w:sz w:val="18"/>
                          <w:szCs w:val="18"/>
                        </w:rPr>
                        <w:t>Us eat quiande bitiunt urerers pienis es de cullis aut as perum sus dollorenda sus conseni tatem. Hendiorumet elenimolupta cullicimus sinventur atem rest occusap idesti dollabo. Em rehentin conseque sum in eate providucius imus ipicaecum eliquas sequae laborecea volorestia dolut eos ma dolupid eos doluptium illest aut arumquatia consectur aspic to te si ni comnimod quatet lit, num aut vollupt uriorepe pernatis sequi nonsequiae dis dem quid et at la cusam est, tem rempe sae omnis id molorer ibusam eos excerum quo que doluptis esequi sectota tinturi tatent, cone porepre laboria voluptati optation pratquas expel et que sersped quatur simusda simincid qui apediscipsa dem unt lam lic te nus, ut quas event et velicte que nonsendam aspediti occulla dendelic tem quam esequat iasperum?</w:t>
                      </w:r>
                    </w:p>
                  </w:txbxContent>
                </v:textbox>
                <w10:wrap type="square" anchory="page"/>
              </v:shape>
            </w:pict>
          </mc:Fallback>
        </mc:AlternateContent>
      </w:r>
      <w:r w:rsidR="00D548F9">
        <w:t xml:space="preserve">   </w:t>
      </w:r>
      <w:r w:rsidR="00D548F9">
        <w:rPr>
          <w:noProof/>
        </w:rPr>
        <w:drawing>
          <wp:anchor distT="0" distB="0" distL="114300" distR="114300" simplePos="0" relativeHeight="251699200" behindDoc="1" locked="0" layoutInCell="1" allowOverlap="1" wp14:anchorId="03B8ABEC" wp14:editId="5339DAB5">
            <wp:simplePos x="0" y="0"/>
            <wp:positionH relativeFrom="column">
              <wp:posOffset>4410075</wp:posOffset>
            </wp:positionH>
            <wp:positionV relativeFrom="paragraph">
              <wp:posOffset>3918585</wp:posOffset>
            </wp:positionV>
            <wp:extent cx="2279650" cy="3966845"/>
            <wp:effectExtent l="0" t="0" r="6350" b="0"/>
            <wp:wrapNone/>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9650" cy="396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8F9" w:rsidRPr="003F030B">
        <w:rPr>
          <w:noProof/>
        </w:rPr>
        <mc:AlternateContent>
          <mc:Choice Requires="wps">
            <w:drawing>
              <wp:anchor distT="0" distB="0" distL="114300" distR="114300" simplePos="0" relativeHeight="251696128" behindDoc="1" locked="0" layoutInCell="1" allowOverlap="1" wp14:anchorId="76E686EC" wp14:editId="61BA7D74">
                <wp:simplePos x="0" y="0"/>
                <wp:positionH relativeFrom="column">
                  <wp:posOffset>4410710</wp:posOffset>
                </wp:positionH>
                <wp:positionV relativeFrom="page">
                  <wp:posOffset>603250</wp:posOffset>
                </wp:positionV>
                <wp:extent cx="2266986" cy="6057900"/>
                <wp:effectExtent l="0" t="0" r="0" b="12700"/>
                <wp:wrapNone/>
                <wp:docPr id="13" name="Rectangle 13"/>
                <wp:cNvGraphicFramePr/>
                <a:graphic xmlns:a="http://schemas.openxmlformats.org/drawingml/2006/main">
                  <a:graphicData uri="http://schemas.microsoft.com/office/word/2010/wordprocessingShape">
                    <wps:wsp>
                      <wps:cNvSpPr/>
                      <wps:spPr>
                        <a:xfrm>
                          <a:off x="0" y="0"/>
                          <a:ext cx="2266986" cy="6057900"/>
                        </a:xfrm>
                        <a:prstGeom prst="rect">
                          <a:avLst/>
                        </a:prstGeom>
                        <a:solidFill>
                          <a:srgbClr val="DFBCB8"/>
                        </a:solidFill>
                        <a:ln>
                          <a:noFill/>
                        </a:ln>
                        <a:effectLst/>
                      </wps:spPr>
                      <wps:style>
                        <a:lnRef idx="1">
                          <a:schemeClr val="accent1"/>
                        </a:lnRef>
                        <a:fillRef idx="3">
                          <a:schemeClr val="accent1"/>
                        </a:fillRef>
                        <a:effectRef idx="2">
                          <a:schemeClr val="accent1"/>
                        </a:effectRef>
                        <a:fontRef idx="minor">
                          <a:schemeClr val="lt1"/>
                        </a:fontRef>
                      </wps:style>
                      <wps:txbx>
                        <w:txbxContent>
                          <w:p w14:paraId="219CC9D0" w14:textId="77777777" w:rsidR="00D548F9" w:rsidRDefault="00D548F9" w:rsidP="00D548F9">
                            <w:pPr>
                              <w:widowControl w:val="0"/>
                              <w:suppressAutoHyphens/>
                              <w:autoSpaceDE w:val="0"/>
                              <w:autoSpaceDN w:val="0"/>
                              <w:adjustRightInd w:val="0"/>
                              <w:spacing w:after="120" w:line="300" w:lineRule="atLeast"/>
                              <w:textAlignment w:val="center"/>
                              <w:rPr>
                                <w:rFonts w:ascii="Sabon-Roman" w:hAnsi="Sabon-Roman" w:cs="Sabon-Roman"/>
                                <w:color w:val="4D5FAB"/>
                              </w:rPr>
                            </w:pPr>
                          </w:p>
                          <w:p w14:paraId="16F6FCFE" w14:textId="77777777" w:rsidR="00D548F9" w:rsidRPr="003F030B" w:rsidRDefault="00D548F9" w:rsidP="00D548F9">
                            <w:pPr>
                              <w:widowControl w:val="0"/>
                              <w:suppressAutoHyphens/>
                              <w:autoSpaceDE w:val="0"/>
                              <w:autoSpaceDN w:val="0"/>
                              <w:adjustRightInd w:val="0"/>
                              <w:spacing w:after="120" w:line="300" w:lineRule="atLeast"/>
                              <w:textAlignment w:val="center"/>
                              <w:rPr>
                                <w:rFonts w:ascii="Sabon-Roman" w:hAnsi="Sabon-Roman" w:cs="Sabon-Roman"/>
                                <w:color w:val="A81D3E"/>
                              </w:rPr>
                            </w:pPr>
                            <w:r w:rsidRPr="003F030B">
                              <w:rPr>
                                <w:rFonts w:ascii="Sabon-Roman" w:hAnsi="Sabon-Roman" w:cs="Sabon-Roman"/>
                                <w:color w:val="A81D3E"/>
                              </w:rPr>
                              <w:t>Lisquat. Ecteni reniatis</w:t>
                            </w:r>
                          </w:p>
                          <w:p w14:paraId="1C545A3E" w14:textId="77777777" w:rsidR="00D548F9" w:rsidRPr="00F02EC4" w:rsidRDefault="00D548F9" w:rsidP="00D548F9">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gramStart"/>
                            <w:r w:rsidRPr="00F02EC4">
                              <w:rPr>
                                <w:rFonts w:ascii="FedraSans-Book" w:hAnsi="FedraSans-Book" w:cs="FedraSans-Book"/>
                                <w:color w:val="333D47"/>
                                <w:sz w:val="16"/>
                                <w:szCs w:val="16"/>
                              </w:rPr>
                              <w:t>conest</w:t>
                            </w:r>
                            <w:proofErr w:type="gramEnd"/>
                            <w:r w:rsidRPr="00F02EC4">
                              <w:rPr>
                                <w:rFonts w:ascii="FedraSans-Book" w:hAnsi="FedraSans-Book" w:cs="FedraSans-Book"/>
                                <w:color w:val="333D47"/>
                                <w:sz w:val="16"/>
                                <w:szCs w:val="16"/>
                              </w:rPr>
                              <w:t xml:space="preserve">, totaqua turesti di volest, qui nis ma volo in cone none velestem quiandi voluptat licias cus antiis re parum quodigendi ne et aborro berum ressenitae vollant ibustiorrum resequam enis et aribuscidunt optia di doluptatur andeliatem dolorepudi unto et es aut volupta temqui quatendit entio. </w:t>
                            </w:r>
                            <w:proofErr w:type="gramStart"/>
                            <w:r w:rsidRPr="00F02EC4">
                              <w:rPr>
                                <w:rFonts w:ascii="FedraSans-Book" w:hAnsi="FedraSans-Book" w:cs="FedraSans-Book"/>
                                <w:color w:val="333D47"/>
                                <w:sz w:val="16"/>
                                <w:szCs w:val="16"/>
                              </w:rPr>
                              <w:t>Ad evendun totae.</w:t>
                            </w:r>
                            <w:proofErr w:type="gramEnd"/>
                            <w:r w:rsidRPr="00F02EC4">
                              <w:rPr>
                                <w:rFonts w:ascii="FedraSans-Book" w:hAnsi="FedraSans-Book" w:cs="FedraSans-Book"/>
                                <w:color w:val="333D47"/>
                                <w:sz w:val="16"/>
                                <w:szCs w:val="16"/>
                              </w:rPr>
                              <w:t xml:space="preserve"> Et </w:t>
                            </w:r>
                            <w:proofErr w:type="gramStart"/>
                            <w:r w:rsidRPr="00F02EC4">
                              <w:rPr>
                                <w:rFonts w:ascii="FedraSans-Book" w:hAnsi="FedraSans-Book" w:cs="FedraSans-Book"/>
                                <w:color w:val="333D47"/>
                                <w:sz w:val="16"/>
                                <w:szCs w:val="16"/>
                              </w:rPr>
                              <w:t>ist</w:t>
                            </w:r>
                            <w:proofErr w:type="gramEnd"/>
                            <w:r w:rsidRPr="00F02EC4">
                              <w:rPr>
                                <w:rFonts w:ascii="FedraSans-Book" w:hAnsi="FedraSans-Book" w:cs="FedraSans-Book"/>
                                <w:color w:val="333D47"/>
                                <w:sz w:val="16"/>
                                <w:szCs w:val="16"/>
                              </w:rPr>
                              <w:t xml:space="preserve"> quat maximpo rendam quibus volendantem et everit pellitio con rest inciume ntianis aceperi seque preicim si reium fuga. </w:t>
                            </w:r>
                            <w:r w:rsidRPr="00F02EC4">
                              <w:rPr>
                                <w:rFonts w:ascii="FedraSans-Book" w:hAnsi="FedraSans-Book" w:cs="FedraSans-Book"/>
                                <w:color w:val="333D47"/>
                                <w:sz w:val="16"/>
                                <w:szCs w:val="16"/>
                              </w:rPr>
                              <w:br/>
                            </w:r>
                            <w:proofErr w:type="gramStart"/>
                            <w:r w:rsidRPr="00F02EC4">
                              <w:rPr>
                                <w:rFonts w:ascii="FedraSans-Book" w:hAnsi="FedraSans-Book" w:cs="FedraSans-Book"/>
                                <w:color w:val="333D47"/>
                                <w:sz w:val="16"/>
                                <w:szCs w:val="16"/>
                              </w:rPr>
                              <w:t>Namet, consecatust.</w:t>
                            </w:r>
                            <w:proofErr w:type="gramEnd"/>
                          </w:p>
                          <w:p w14:paraId="6B16B850" w14:textId="77777777" w:rsidR="00D548F9" w:rsidRDefault="00D548F9" w:rsidP="00D548F9">
                            <w:pPr>
                              <w:spacing w:after="120" w:line="300" w:lineRule="auto"/>
                            </w:pPr>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32" style="position:absolute;margin-left:347.3pt;margin-top:47.5pt;width:178.5pt;height:477pt;z-index:-2516203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eQ9Y8CAACFBQAADgAAAGRycy9lMm9Eb2MueG1srFRtT9swEP4+af/B8veRNoxSqqaoFHWahAAB&#10;E59dx24tOT7Pdpt0v35nJw3lRUKa9iU5++65Nz9308um0mQnnFdgCjo8GVAiDIdSmXVBfz0tv40p&#10;8YGZkmkwoqB74enl7OuXaW0nIocN6FI4gk6Mn9S2oJsQ7CTLPN+IivkTsMKgUoKrWMCjW2elYzV6&#10;r3SWDwajrAZXWgdceI+3162SzpJ/KQUPd1J6EYguKOYW0tel7yp+s9mUTdaO2Y3iXRrsH7KomDIY&#10;tHd1zQIjW6feuaoUd+BBhhMOVQZSKi5SDVjNcPCmmscNsyLVgs3xtm+T/39u+e3u3hFV4tudUmJY&#10;hW/0gF1jZq0FwTtsUG39BO0e7b3rTh7FWG0jXRX/WAdpUlP3fVNFEwjHyzwfjS7GI0o46kaDs/OL&#10;QWp79gK3zocfAioShYI6jJ+ayXY3PmBIND2YxGgetCqXSut0cOvVQjuyY/jC18urxdU45oyQV2ba&#10;RGMDEdaq2xuRONKFiYW2pSUp7LWIKG0ehMQeYTHDlFdip+ijMs6FCcMubLKOMImheuDp58DOPkLb&#10;rHpw/jm4R6TIYEIPrpQB95ED3acsW3vs2lHdUQzNqknkODvwYAXlHgnjoJ0kb/lS4aPdMB/umcPR&#10;wSHDdRDu8CM11AWFTqJkA+7PR/fRHhmNWkpqHMWC+t9b5gQl+qdBrg/H+Xgchzedvp+d53hwr1Sr&#10;Y5XZVgtANgxx9ViexAgI+iBKB9Uz7o15jIsqZjhGL2g4iIvQrgjcO1zM58kI59WycGMeLT/wIJLy&#10;qXlmznbMDUj6WziMLZu8IXBrG1/IwHwbQKrE7tjptq/dC+CsJwZ3eykuk+NzsnrZnrO/AAAA//8D&#10;AFBLAwQUAAYACAAAACEAqJucquEAAAAMAQAADwAAAGRycy9kb3ducmV2LnhtbEyPT0sDMRDF74Lf&#10;IYzgzSaVdnHXzRYpiiBFaC22x3QTs8H8WZK0u357Z096m5n3ePN79Wp0llxUTCZ4DvMZA6J8G6Tx&#10;msP+4+XuAUjKwkthg1ccflSCVXN9VYtKhsFv1WWXNcEQnyrBocu5ryhNbaecSLPQK4/aV4hOZFyj&#10;pjKKAcOdpfeMFdQJ4/FDJ3q17lT7vTs7DubTvh4PZtDx+X1v3zYbtxbacX57Mz49AslqzH9mmPAR&#10;HRpkOoWzl4lYDkW5KNDKoVxip8nAlnO8nKZpUTKgTU3/l2h+AQAA//8DAFBLAQItABQABgAIAAAA&#10;IQDkmcPA+wAAAOEBAAATAAAAAAAAAAAAAAAAAAAAAABbQ29udGVudF9UeXBlc10ueG1sUEsBAi0A&#10;FAAGAAgAAAAhACOyauHXAAAAlAEAAAsAAAAAAAAAAAAAAAAALAEAAF9yZWxzLy5yZWxzUEsBAi0A&#10;FAAGAAgAAAAhAG9HkPWPAgAAhQUAAA4AAAAAAAAAAAAAAAAALAIAAGRycy9lMm9Eb2MueG1sUEsB&#10;Ai0AFAAGAAgAAAAhAKibnKrhAAAADAEAAA8AAAAAAAAAAAAAAAAA5wQAAGRycy9kb3ducmV2Lnht&#10;bFBLBQYAAAAABAAEAPMAAAD1BQAAAAA=&#10;" fillcolor="#dfbcb8" stroked="f">
                <v:textbox inset="14.4pt,,14.4pt">
                  <w:txbxContent>
                    <w:p w14:paraId="219CC9D0" w14:textId="77777777" w:rsidR="00D548F9" w:rsidRDefault="00D548F9" w:rsidP="00D548F9">
                      <w:pPr>
                        <w:widowControl w:val="0"/>
                        <w:suppressAutoHyphens/>
                        <w:autoSpaceDE w:val="0"/>
                        <w:autoSpaceDN w:val="0"/>
                        <w:adjustRightInd w:val="0"/>
                        <w:spacing w:after="120" w:line="300" w:lineRule="atLeast"/>
                        <w:textAlignment w:val="center"/>
                        <w:rPr>
                          <w:rFonts w:ascii="Sabon-Roman" w:hAnsi="Sabon-Roman" w:cs="Sabon-Roman"/>
                          <w:color w:val="4D5FAB"/>
                        </w:rPr>
                      </w:pPr>
                    </w:p>
                    <w:p w14:paraId="16F6FCFE" w14:textId="77777777" w:rsidR="00D548F9" w:rsidRPr="003F030B" w:rsidRDefault="00D548F9" w:rsidP="00D548F9">
                      <w:pPr>
                        <w:widowControl w:val="0"/>
                        <w:suppressAutoHyphens/>
                        <w:autoSpaceDE w:val="0"/>
                        <w:autoSpaceDN w:val="0"/>
                        <w:adjustRightInd w:val="0"/>
                        <w:spacing w:after="120" w:line="300" w:lineRule="atLeast"/>
                        <w:textAlignment w:val="center"/>
                        <w:rPr>
                          <w:rFonts w:ascii="Sabon-Roman" w:hAnsi="Sabon-Roman" w:cs="Sabon-Roman"/>
                          <w:color w:val="A81D3E"/>
                        </w:rPr>
                      </w:pPr>
                      <w:r w:rsidRPr="003F030B">
                        <w:rPr>
                          <w:rFonts w:ascii="Sabon-Roman" w:hAnsi="Sabon-Roman" w:cs="Sabon-Roman"/>
                          <w:color w:val="A81D3E"/>
                        </w:rPr>
                        <w:t>Lisquat. Ecteni reniatis</w:t>
                      </w:r>
                    </w:p>
                    <w:p w14:paraId="1C545A3E" w14:textId="77777777" w:rsidR="00D548F9" w:rsidRPr="00F02EC4" w:rsidRDefault="00D548F9" w:rsidP="00D548F9">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F02EC4">
                        <w:rPr>
                          <w:rFonts w:ascii="FedraSans-Book" w:hAnsi="FedraSans-Book" w:cs="FedraSans-Book"/>
                          <w:color w:val="333D47"/>
                          <w:sz w:val="16"/>
                          <w:szCs w:val="16"/>
                        </w:rPr>
                        <w:t xml:space="preserve">conest, totaqua turesti di volest, qui nis ma volo in cone none velestem quiandi voluptat licias cus antiis re parum quodigendi ne et aborro berum ressenitae vollant ibustiorrum resequam enis et aribuscidunt optia di doluptatur andeliatem dolorepudi unto et es aut volupta temqui quatendit entio. Ad evendun totae. Et ist quat maximpo rendam quibus volendantem et everit pellitio con rest inciume ntianis aceperi seque preicim si reium fuga. </w:t>
                      </w:r>
                      <w:r w:rsidRPr="00F02EC4">
                        <w:rPr>
                          <w:rFonts w:ascii="FedraSans-Book" w:hAnsi="FedraSans-Book" w:cs="FedraSans-Book"/>
                          <w:color w:val="333D47"/>
                          <w:sz w:val="16"/>
                          <w:szCs w:val="16"/>
                        </w:rPr>
                        <w:br/>
                        <w:t>Namet, consecatust.</w:t>
                      </w:r>
                    </w:p>
                    <w:p w14:paraId="6B16B850" w14:textId="77777777" w:rsidR="00D548F9" w:rsidRDefault="00D548F9" w:rsidP="00D548F9">
                      <w:pPr>
                        <w:spacing w:after="120" w:line="300" w:lineRule="auto"/>
                      </w:pPr>
                    </w:p>
                  </w:txbxContent>
                </v:textbox>
                <w10:wrap anchory="page"/>
              </v:rect>
            </w:pict>
          </mc:Fallback>
        </mc:AlternateContent>
      </w:r>
      <w:r w:rsidR="00D548F9" w:rsidRPr="003F030B">
        <w:rPr>
          <w:noProof/>
        </w:rPr>
        <w:drawing>
          <wp:anchor distT="0" distB="0" distL="114300" distR="114300" simplePos="0" relativeHeight="251697152" behindDoc="0" locked="0" layoutInCell="1" allowOverlap="1" wp14:anchorId="2DF6D986" wp14:editId="513BBC2B">
            <wp:simplePos x="0" y="0"/>
            <wp:positionH relativeFrom="column">
              <wp:posOffset>1905</wp:posOffset>
            </wp:positionH>
            <wp:positionV relativeFrom="page">
              <wp:posOffset>457200</wp:posOffset>
            </wp:positionV>
            <wp:extent cx="6675755" cy="147955"/>
            <wp:effectExtent l="0" t="0" r="444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5755" cy="14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8A7EC" w14:textId="2CD6271F" w:rsidR="00D548F9" w:rsidRDefault="00DA6E9A" w:rsidP="004230E2">
      <w:pPr>
        <w:tabs>
          <w:tab w:val="left" w:pos="9180"/>
        </w:tabs>
      </w:pPr>
      <w:r>
        <w:rPr>
          <w:noProof/>
        </w:rPr>
        <w:drawing>
          <wp:anchor distT="0" distB="0" distL="114300" distR="114300" simplePos="0" relativeHeight="251713536" behindDoc="0" locked="0" layoutInCell="1" allowOverlap="1" wp14:anchorId="48281A84" wp14:editId="6354B4B5">
            <wp:simplePos x="0" y="0"/>
            <wp:positionH relativeFrom="rightMargin">
              <wp:posOffset>-2139950</wp:posOffset>
            </wp:positionH>
            <wp:positionV relativeFrom="page">
              <wp:posOffset>9692640</wp:posOffset>
            </wp:positionV>
            <wp:extent cx="2113915" cy="5314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915" cy="53149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sectPr w:rsidR="00D548F9" w:rsidSect="006C388C">
      <w:headerReference w:type="even" r:id="rId16"/>
      <w:headerReference w:type="default" r:id="rId17"/>
      <w:footerReference w:type="even" r:id="rId18"/>
      <w:footerReference w:type="default" r:id="rId19"/>
      <w:headerReference w:type="first" r:id="rId20"/>
      <w:footerReference w:type="first" r:id="rId21"/>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5DFB0" w14:textId="77777777" w:rsidR="003F030B" w:rsidRDefault="003F030B" w:rsidP="006D572D">
      <w:r>
        <w:separator/>
      </w:r>
    </w:p>
  </w:endnote>
  <w:endnote w:type="continuationSeparator" w:id="0">
    <w:p w14:paraId="0B9AD88B" w14:textId="77777777" w:rsidR="003F030B" w:rsidRDefault="003F030B" w:rsidP="006D5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FedraSans-NormalTF">
    <w:altName w:val="Cambria"/>
    <w:charset w:val="00"/>
    <w:family w:val="auto"/>
    <w:pitch w:val="variable"/>
    <w:sig w:usb0="00000003" w:usb1="00000000" w:usb2="00000000" w:usb3="00000000" w:csb0="00000001" w:csb1="00000000"/>
  </w:font>
  <w:font w:name="Frutiger-Bold">
    <w:altName w:val="Arial"/>
    <w:panose1 w:val="00000000000000000000"/>
    <w:charset w:val="4D"/>
    <w:family w:val="auto"/>
    <w:notTrueType/>
    <w:pitch w:val="default"/>
    <w:sig w:usb0="00000003" w:usb1="00000000" w:usb2="00000000" w:usb3="00000000" w:csb0="00000001" w:csb1="00000000"/>
  </w:font>
  <w:font w:name="Sabon-Roman">
    <w:altName w:val="Arial"/>
    <w:charset w:val="00"/>
    <w:family w:val="auto"/>
    <w:pitch w:val="variable"/>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edraSans-Book">
    <w:altName w:val="Cambria"/>
    <w:charset w:val="00"/>
    <w:family w:val="auto"/>
    <w:pitch w:val="variable"/>
    <w:sig w:usb0="00000003" w:usb1="00000000" w:usb2="00000000" w:usb3="00000000" w:csb0="00000001" w:csb1="00000000"/>
  </w:font>
  <w:font w:name="Sabon-Italic">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C38E6" w14:textId="77777777" w:rsidR="00612495" w:rsidRDefault="0061249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BFC23" w14:textId="77777777" w:rsidR="00612495" w:rsidRDefault="0061249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F045E" w14:textId="77777777" w:rsidR="00612495" w:rsidRDefault="006124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DA4A2" w14:textId="77777777" w:rsidR="003F030B" w:rsidRDefault="003F030B" w:rsidP="006D572D">
      <w:r>
        <w:separator/>
      </w:r>
    </w:p>
  </w:footnote>
  <w:footnote w:type="continuationSeparator" w:id="0">
    <w:p w14:paraId="30D05187" w14:textId="77777777" w:rsidR="003F030B" w:rsidRDefault="003F030B" w:rsidP="006D57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72070" w14:textId="77777777" w:rsidR="00612495" w:rsidRDefault="0061249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B5FCD" w14:textId="77777777" w:rsidR="00612495" w:rsidRDefault="0061249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04066" w14:textId="77777777" w:rsidR="00612495" w:rsidRDefault="0061249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7DA1"/>
    <w:multiLevelType w:val="hybridMultilevel"/>
    <w:tmpl w:val="54D8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0C4455"/>
    <w:multiLevelType w:val="hybridMultilevel"/>
    <w:tmpl w:val="52169E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218516FB"/>
    <w:multiLevelType w:val="hybridMultilevel"/>
    <w:tmpl w:val="7DCE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7120CB"/>
    <w:multiLevelType w:val="hybridMultilevel"/>
    <w:tmpl w:val="AB98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8A05F6"/>
    <w:multiLevelType w:val="hybridMultilevel"/>
    <w:tmpl w:val="98FA2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drawingGridHorizontalSpacing w:val="187"/>
  <w:drawingGridVerticalSpacing w:val="187"/>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E2"/>
    <w:rsid w:val="00046911"/>
    <w:rsid w:val="00072F56"/>
    <w:rsid w:val="000937D1"/>
    <w:rsid w:val="000D6379"/>
    <w:rsid w:val="000D6A2D"/>
    <w:rsid w:val="00115689"/>
    <w:rsid w:val="00122433"/>
    <w:rsid w:val="00192710"/>
    <w:rsid w:val="00202676"/>
    <w:rsid w:val="00245AE0"/>
    <w:rsid w:val="002934D8"/>
    <w:rsid w:val="00353685"/>
    <w:rsid w:val="003561A5"/>
    <w:rsid w:val="00360576"/>
    <w:rsid w:val="0036197D"/>
    <w:rsid w:val="00393228"/>
    <w:rsid w:val="003F030B"/>
    <w:rsid w:val="00400B54"/>
    <w:rsid w:val="004230E2"/>
    <w:rsid w:val="00447D87"/>
    <w:rsid w:val="00462A68"/>
    <w:rsid w:val="00521B93"/>
    <w:rsid w:val="00563063"/>
    <w:rsid w:val="005B7BD7"/>
    <w:rsid w:val="00612495"/>
    <w:rsid w:val="00634295"/>
    <w:rsid w:val="00653FD4"/>
    <w:rsid w:val="0066528E"/>
    <w:rsid w:val="006A2B8C"/>
    <w:rsid w:val="006C388C"/>
    <w:rsid w:val="006C618E"/>
    <w:rsid w:val="006D27D7"/>
    <w:rsid w:val="006D572D"/>
    <w:rsid w:val="0072767B"/>
    <w:rsid w:val="007558B8"/>
    <w:rsid w:val="00814218"/>
    <w:rsid w:val="00842F9A"/>
    <w:rsid w:val="00855A7B"/>
    <w:rsid w:val="008C4CCC"/>
    <w:rsid w:val="00916CF5"/>
    <w:rsid w:val="00951F02"/>
    <w:rsid w:val="009520EE"/>
    <w:rsid w:val="009D141D"/>
    <w:rsid w:val="00A26BE0"/>
    <w:rsid w:val="00AE0ADF"/>
    <w:rsid w:val="00AE0F43"/>
    <w:rsid w:val="00BB6F3D"/>
    <w:rsid w:val="00BE399D"/>
    <w:rsid w:val="00C01E8C"/>
    <w:rsid w:val="00C93850"/>
    <w:rsid w:val="00CC04A9"/>
    <w:rsid w:val="00CD7ADE"/>
    <w:rsid w:val="00CF751D"/>
    <w:rsid w:val="00D548F9"/>
    <w:rsid w:val="00D56AF3"/>
    <w:rsid w:val="00D7335D"/>
    <w:rsid w:val="00DA6E9A"/>
    <w:rsid w:val="00DC18AF"/>
    <w:rsid w:val="00E03D88"/>
    <w:rsid w:val="00F01BAA"/>
    <w:rsid w:val="00F02EC4"/>
    <w:rsid w:val="00F56BAC"/>
    <w:rsid w:val="00F62B77"/>
    <w:rsid w:val="00F866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E408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C01E8C"/>
    <w:pPr>
      <w:widowControl w:val="0"/>
      <w:suppressAutoHyphens/>
      <w:autoSpaceDE w:val="0"/>
      <w:autoSpaceDN w:val="0"/>
      <w:adjustRightInd w:val="0"/>
      <w:textAlignment w:val="center"/>
    </w:pPr>
    <w:rPr>
      <w:rFonts w:ascii="FedraSans-NormalTF" w:hAnsi="FedraSans-NormalTF" w:cs="FedraSans-NormalTF"/>
      <w:color w:val="002855"/>
      <w:w w:val="97"/>
      <w:sz w:val="50"/>
      <w:szCs w:val="50"/>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 w:type="character" w:customStyle="1" w:styleId="4-IntroductoryBody">
    <w:name w:val="4 - Introductory Body"/>
    <w:basedOn w:val="8-CalloutBodyCopy"/>
    <w:uiPriority w:val="99"/>
    <w:rsid w:val="003F030B"/>
    <w:rPr>
      <w:rFonts w:ascii="FedraSans-Book" w:hAnsi="FedraSans-Book" w:cs="FedraSans-Book"/>
      <w:color w:val="333D47"/>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C01E8C"/>
    <w:pPr>
      <w:widowControl w:val="0"/>
      <w:suppressAutoHyphens/>
      <w:autoSpaceDE w:val="0"/>
      <w:autoSpaceDN w:val="0"/>
      <w:adjustRightInd w:val="0"/>
      <w:textAlignment w:val="center"/>
    </w:pPr>
    <w:rPr>
      <w:rFonts w:ascii="FedraSans-NormalTF" w:hAnsi="FedraSans-NormalTF" w:cs="FedraSans-NormalTF"/>
      <w:color w:val="002855"/>
      <w:w w:val="97"/>
      <w:sz w:val="50"/>
      <w:szCs w:val="50"/>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 w:type="character" w:customStyle="1" w:styleId="4-IntroductoryBody">
    <w:name w:val="4 - Introductory Body"/>
    <w:basedOn w:val="8-CalloutBodyCopy"/>
    <w:uiPriority w:val="99"/>
    <w:rsid w:val="003F030B"/>
    <w:rPr>
      <w:rFonts w:ascii="FedraSans-Book" w:hAnsi="FedraSans-Book" w:cs="FedraSans-Book"/>
      <w:color w:val="333D47"/>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media/image7.emf"/><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1B5EA-3032-E249-AF0E-FCF4BF67A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Words>
  <Characters>23</Characters>
  <Application>Microsoft Macintosh Word</Application>
  <DocSecurity>0</DocSecurity>
  <Lines>1</Lines>
  <Paragraphs>1</Paragraphs>
  <ScaleCrop>false</ScaleCrop>
  <Company>Corey McPherson Nash</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Ko</dc:creator>
  <cp:keywords/>
  <dc:description/>
  <cp:lastModifiedBy>Colleen Gratzer</cp:lastModifiedBy>
  <cp:revision>46</cp:revision>
  <cp:lastPrinted>2017-05-16T14:42:00Z</cp:lastPrinted>
  <dcterms:created xsi:type="dcterms:W3CDTF">2017-05-16T14:42:00Z</dcterms:created>
  <dcterms:modified xsi:type="dcterms:W3CDTF">2017-05-22T17:24:00Z</dcterms:modified>
</cp:coreProperties>
</file>